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3729E" w14:textId="77777777" w:rsidR="00635F67" w:rsidRPr="00012161" w:rsidRDefault="00635F67" w:rsidP="00635F67">
      <w:pPr>
        <w:pStyle w:val="ListParagraph"/>
        <w:spacing w:line="240" w:lineRule="exact"/>
        <w:jc w:val="center"/>
        <w:rPr>
          <w:rFonts w:ascii="Arial" w:hAnsi="Arial" w:cs="Arial"/>
          <w:b/>
          <w:sz w:val="24"/>
          <w:szCs w:val="24"/>
        </w:rPr>
      </w:pPr>
      <w:bookmarkStart w:id="0" w:name="_GoBack"/>
      <w:bookmarkEnd w:id="0"/>
      <w:r w:rsidRPr="00012161">
        <w:rPr>
          <w:rFonts w:ascii="Arial" w:hAnsi="Arial" w:cs="Arial"/>
          <w:b/>
          <w:sz w:val="24"/>
          <w:szCs w:val="24"/>
        </w:rPr>
        <w:t xml:space="preserve">Faculty Senate (FS) </w:t>
      </w:r>
      <w:r w:rsidR="00173DCF" w:rsidRPr="00AE56DF">
        <w:rPr>
          <w:rFonts w:ascii="Arial" w:hAnsi="Arial" w:cs="Arial"/>
          <w:b/>
          <w:sz w:val="24"/>
          <w:szCs w:val="24"/>
        </w:rPr>
        <w:t>Minutes</w:t>
      </w:r>
    </w:p>
    <w:p w14:paraId="2C30DFDB" w14:textId="77777777" w:rsidR="00635F67" w:rsidRPr="00012161" w:rsidRDefault="00876C16" w:rsidP="00635F67">
      <w:pPr>
        <w:pStyle w:val="ListParagraph"/>
        <w:spacing w:line="240" w:lineRule="exact"/>
        <w:jc w:val="center"/>
        <w:rPr>
          <w:rFonts w:ascii="Arial" w:hAnsi="Arial" w:cs="Arial"/>
          <w:sz w:val="24"/>
          <w:szCs w:val="24"/>
        </w:rPr>
      </w:pPr>
      <w:r w:rsidRPr="00012161">
        <w:rPr>
          <w:rFonts w:ascii="Arial" w:hAnsi="Arial" w:cs="Arial"/>
          <w:sz w:val="24"/>
          <w:szCs w:val="24"/>
        </w:rPr>
        <w:t xml:space="preserve">November </w:t>
      </w:r>
      <w:r w:rsidR="00881F41" w:rsidRPr="00012161">
        <w:rPr>
          <w:rFonts w:ascii="Arial" w:hAnsi="Arial" w:cs="Arial"/>
          <w:sz w:val="24"/>
          <w:szCs w:val="24"/>
        </w:rPr>
        <w:t>21</w:t>
      </w:r>
      <w:r w:rsidR="00635F67" w:rsidRPr="00012161">
        <w:rPr>
          <w:rFonts w:ascii="Arial" w:hAnsi="Arial" w:cs="Arial"/>
          <w:sz w:val="24"/>
          <w:szCs w:val="24"/>
        </w:rPr>
        <w:t>, 2017, 3:30 p.m.</w:t>
      </w:r>
      <w:r w:rsidR="00635F67" w:rsidRPr="00012161">
        <w:rPr>
          <w:rFonts w:ascii="Arial" w:hAnsi="Arial" w:cs="Arial"/>
          <w:sz w:val="24"/>
          <w:szCs w:val="24"/>
        </w:rPr>
        <w:br/>
        <w:t>Senate Chambers: Holloway Hall 119</w:t>
      </w:r>
    </w:p>
    <w:p w14:paraId="6A08A0D5" w14:textId="77777777" w:rsidR="00635F67" w:rsidRPr="00012161" w:rsidRDefault="00A1539F" w:rsidP="00635F67">
      <w:pPr>
        <w:pStyle w:val="ListParagraph"/>
        <w:spacing w:line="240" w:lineRule="exact"/>
        <w:jc w:val="center"/>
        <w:rPr>
          <w:rStyle w:val="Hyperlink"/>
          <w:rFonts w:ascii="Arial" w:hAnsi="Arial" w:cs="Arial"/>
          <w:sz w:val="24"/>
          <w:szCs w:val="24"/>
        </w:rPr>
      </w:pPr>
      <w:hyperlink r:id="rId7" w:history="1">
        <w:r w:rsidR="00635F67" w:rsidRPr="00012161">
          <w:rPr>
            <w:rStyle w:val="Hyperlink"/>
            <w:rFonts w:ascii="Arial" w:hAnsi="Arial" w:cs="Arial"/>
            <w:sz w:val="24"/>
            <w:szCs w:val="24"/>
          </w:rPr>
          <w:t>http://www.salisbury.edu/campusgov/facsenate/</w:t>
        </w:r>
      </w:hyperlink>
    </w:p>
    <w:p w14:paraId="680F0822" w14:textId="77777777" w:rsidR="00012161" w:rsidRPr="005F34DC" w:rsidRDefault="00012161" w:rsidP="00012161">
      <w:pPr>
        <w:spacing w:line="240" w:lineRule="auto"/>
        <w:rPr>
          <w:rFonts w:ascii="Arial" w:hAnsi="Arial" w:cs="Arial"/>
          <w:sz w:val="24"/>
          <w:szCs w:val="24"/>
        </w:rPr>
      </w:pPr>
      <w:r w:rsidRPr="00012161">
        <w:rPr>
          <w:rFonts w:ascii="Arial" w:hAnsi="Arial" w:cs="Arial"/>
          <w:sz w:val="24"/>
          <w:szCs w:val="24"/>
        </w:rPr>
        <w:t xml:space="preserve">Senators Present: </w:t>
      </w:r>
      <w:r w:rsidRPr="005F34DC">
        <w:rPr>
          <w:rFonts w:ascii="Arial" w:hAnsi="Arial" w:cs="Arial"/>
          <w:sz w:val="24"/>
          <w:szCs w:val="24"/>
        </w:rPr>
        <w:t xml:space="preserve">Kurt Ludwick, Sam Geleta (President), Stephen Adams, Stephen Ford, Emily Story, Chrys Egan (Vice President), Celine Carayon, Christopher Vilmar, Aaron Hogue, David Parker, Doug DeWitt, Thomas Calo, Thomas Cawthern (Secretary), Jennifer Jewell, </w:t>
      </w:r>
      <w:r w:rsidR="005F34DC" w:rsidRPr="005F34DC">
        <w:rPr>
          <w:rFonts w:ascii="Arial" w:hAnsi="Arial" w:cs="Arial"/>
          <w:sz w:val="24"/>
          <w:szCs w:val="24"/>
        </w:rPr>
        <w:t>Christina Harper (Webmaster)</w:t>
      </w:r>
    </w:p>
    <w:p w14:paraId="23B7EAC0" w14:textId="77777777" w:rsidR="00012161" w:rsidRPr="00012161" w:rsidRDefault="00012161" w:rsidP="00012161">
      <w:pPr>
        <w:spacing w:line="240" w:lineRule="auto"/>
        <w:rPr>
          <w:rFonts w:ascii="Arial" w:hAnsi="Arial" w:cs="Arial"/>
          <w:sz w:val="24"/>
          <w:szCs w:val="24"/>
        </w:rPr>
      </w:pPr>
      <w:r w:rsidRPr="00012161">
        <w:rPr>
          <w:rFonts w:ascii="Arial" w:hAnsi="Arial" w:cs="Arial"/>
          <w:sz w:val="24"/>
          <w:szCs w:val="24"/>
        </w:rPr>
        <w:t xml:space="preserve">Quorum: </w:t>
      </w:r>
      <w:r w:rsidR="000C2BBA">
        <w:rPr>
          <w:rFonts w:ascii="Arial" w:hAnsi="Arial" w:cs="Arial"/>
          <w:sz w:val="24"/>
          <w:szCs w:val="24"/>
        </w:rPr>
        <w:t>15</w:t>
      </w:r>
      <w:r w:rsidRPr="00012161">
        <w:rPr>
          <w:rFonts w:ascii="Arial" w:hAnsi="Arial" w:cs="Arial"/>
          <w:sz w:val="24"/>
          <w:szCs w:val="24"/>
        </w:rPr>
        <w:t>/19 Present</w:t>
      </w:r>
    </w:p>
    <w:p w14:paraId="61B59EE4" w14:textId="77777777" w:rsidR="00012161" w:rsidRPr="00012161" w:rsidRDefault="00012161" w:rsidP="00012161">
      <w:pPr>
        <w:rPr>
          <w:rFonts w:ascii="Arial" w:hAnsi="Arial" w:cs="Arial"/>
          <w:sz w:val="24"/>
          <w:szCs w:val="24"/>
        </w:rPr>
      </w:pPr>
      <w:r w:rsidRPr="00012161">
        <w:rPr>
          <w:rFonts w:ascii="Arial" w:hAnsi="Arial" w:cs="Arial"/>
          <w:sz w:val="24"/>
          <w:szCs w:val="24"/>
        </w:rPr>
        <w:t xml:space="preserve">Call to Order: Faculty Senate President Sam Geleta, </w:t>
      </w:r>
      <w:r w:rsidR="007B5FBD">
        <w:rPr>
          <w:rFonts w:ascii="Arial" w:hAnsi="Arial" w:cs="Arial"/>
          <w:sz w:val="24"/>
          <w:szCs w:val="24"/>
        </w:rPr>
        <w:t>3:30</w:t>
      </w:r>
      <w:r w:rsidRPr="00012161">
        <w:rPr>
          <w:rFonts w:ascii="Arial" w:hAnsi="Arial" w:cs="Arial"/>
          <w:sz w:val="24"/>
          <w:szCs w:val="24"/>
        </w:rPr>
        <w:t xml:space="preserve"> p.m.</w:t>
      </w:r>
    </w:p>
    <w:p w14:paraId="0F9D7430" w14:textId="77777777" w:rsidR="00012161" w:rsidRPr="00012161" w:rsidRDefault="00012161" w:rsidP="00012161">
      <w:pPr>
        <w:pStyle w:val="ListParagraph"/>
        <w:spacing w:line="240" w:lineRule="exact"/>
        <w:rPr>
          <w:rFonts w:ascii="Arial" w:hAnsi="Arial" w:cs="Arial"/>
          <w:sz w:val="24"/>
          <w:szCs w:val="24"/>
        </w:rPr>
      </w:pPr>
    </w:p>
    <w:p w14:paraId="267F035F" w14:textId="77777777" w:rsidR="00635F67" w:rsidRPr="00012161" w:rsidRDefault="00012161" w:rsidP="00635F67">
      <w:pPr>
        <w:pStyle w:val="ListParagraph"/>
        <w:numPr>
          <w:ilvl w:val="0"/>
          <w:numId w:val="1"/>
        </w:numPr>
        <w:spacing w:line="240" w:lineRule="exact"/>
        <w:rPr>
          <w:rFonts w:ascii="Arial" w:hAnsi="Arial" w:cs="Arial"/>
          <w:sz w:val="24"/>
          <w:szCs w:val="24"/>
        </w:rPr>
      </w:pPr>
      <w:r>
        <w:rPr>
          <w:rFonts w:ascii="Arial" w:hAnsi="Arial" w:cs="Arial"/>
          <w:sz w:val="24"/>
          <w:szCs w:val="24"/>
        </w:rPr>
        <w:t>Welcome/Introductions</w:t>
      </w:r>
    </w:p>
    <w:p w14:paraId="71B1143F" w14:textId="77777777" w:rsidR="00635F67" w:rsidRPr="00012161" w:rsidRDefault="00635F67" w:rsidP="00635F67">
      <w:pPr>
        <w:pStyle w:val="ListParagraph"/>
        <w:spacing w:line="240" w:lineRule="exact"/>
        <w:rPr>
          <w:rFonts w:ascii="Arial" w:hAnsi="Arial" w:cs="Arial"/>
          <w:sz w:val="24"/>
          <w:szCs w:val="24"/>
        </w:rPr>
      </w:pPr>
      <w:r w:rsidRPr="00012161">
        <w:rPr>
          <w:rFonts w:ascii="Arial" w:hAnsi="Arial" w:cs="Arial"/>
          <w:sz w:val="24"/>
          <w:szCs w:val="24"/>
        </w:rPr>
        <w:t xml:space="preserve">  </w:t>
      </w:r>
    </w:p>
    <w:p w14:paraId="3162B2B1" w14:textId="77777777" w:rsidR="007B5FBD" w:rsidRDefault="00635F67" w:rsidP="007B5FBD">
      <w:pPr>
        <w:pStyle w:val="ListParagraph"/>
        <w:numPr>
          <w:ilvl w:val="0"/>
          <w:numId w:val="1"/>
        </w:numPr>
        <w:spacing w:line="240" w:lineRule="exact"/>
        <w:rPr>
          <w:rFonts w:ascii="Arial" w:hAnsi="Arial" w:cs="Arial"/>
          <w:sz w:val="24"/>
          <w:szCs w:val="24"/>
        </w:rPr>
      </w:pPr>
      <w:r w:rsidRPr="00012161">
        <w:rPr>
          <w:rFonts w:ascii="Arial" w:hAnsi="Arial" w:cs="Arial"/>
          <w:sz w:val="24"/>
          <w:szCs w:val="24"/>
        </w:rPr>
        <w:t xml:space="preserve">Approval of Minutes:  </w:t>
      </w:r>
      <w:r w:rsidR="00881F41" w:rsidRPr="00012161">
        <w:rPr>
          <w:rFonts w:ascii="Arial" w:hAnsi="Arial" w:cs="Arial"/>
          <w:sz w:val="24"/>
          <w:szCs w:val="24"/>
        </w:rPr>
        <w:t>November 7</w:t>
      </w:r>
      <w:r w:rsidRPr="00012161">
        <w:rPr>
          <w:rFonts w:ascii="Arial" w:hAnsi="Arial" w:cs="Arial"/>
          <w:sz w:val="24"/>
          <w:szCs w:val="24"/>
        </w:rPr>
        <w:t>, 2017 Regular Senate Meeting (</w:t>
      </w:r>
      <w:r w:rsidR="00E07AF1" w:rsidRPr="00E07AF1">
        <w:rPr>
          <w:rFonts w:ascii="Arial" w:hAnsi="Arial" w:cs="Arial"/>
          <w:color w:val="FF0000"/>
          <w:sz w:val="24"/>
          <w:szCs w:val="24"/>
        </w:rPr>
        <w:t>File</w:t>
      </w:r>
      <w:r w:rsidRPr="00012161">
        <w:rPr>
          <w:rFonts w:ascii="Arial" w:hAnsi="Arial" w:cs="Arial"/>
          <w:sz w:val="24"/>
          <w:szCs w:val="24"/>
        </w:rPr>
        <w:t>)</w:t>
      </w:r>
    </w:p>
    <w:p w14:paraId="326E093E" w14:textId="77777777" w:rsidR="00B02927" w:rsidRPr="007B5FBD" w:rsidRDefault="00B02927" w:rsidP="005F34DC">
      <w:pPr>
        <w:pStyle w:val="ListParagraph"/>
        <w:numPr>
          <w:ilvl w:val="1"/>
          <w:numId w:val="1"/>
        </w:numPr>
        <w:spacing w:line="240" w:lineRule="auto"/>
        <w:rPr>
          <w:rFonts w:ascii="Arial" w:hAnsi="Arial" w:cs="Arial"/>
          <w:sz w:val="24"/>
          <w:szCs w:val="24"/>
        </w:rPr>
      </w:pPr>
      <w:r>
        <w:rPr>
          <w:rFonts w:ascii="Arial" w:hAnsi="Arial" w:cs="Arial"/>
          <w:sz w:val="24"/>
          <w:szCs w:val="24"/>
        </w:rPr>
        <w:t>Minutes approved as they stand.</w:t>
      </w:r>
    </w:p>
    <w:p w14:paraId="42655A4D" w14:textId="77777777" w:rsidR="00635F67" w:rsidRPr="00012161" w:rsidRDefault="00635F67" w:rsidP="00635F67">
      <w:pPr>
        <w:pStyle w:val="ListParagraph"/>
        <w:spacing w:line="240" w:lineRule="exact"/>
        <w:rPr>
          <w:rFonts w:ascii="Arial" w:hAnsi="Arial" w:cs="Arial"/>
          <w:sz w:val="24"/>
          <w:szCs w:val="24"/>
        </w:rPr>
      </w:pPr>
    </w:p>
    <w:p w14:paraId="45462074" w14:textId="77777777" w:rsidR="00635F67" w:rsidRPr="00012161" w:rsidRDefault="00635F67" w:rsidP="00635F67">
      <w:pPr>
        <w:pStyle w:val="ListParagraph"/>
        <w:numPr>
          <w:ilvl w:val="0"/>
          <w:numId w:val="1"/>
        </w:numPr>
        <w:spacing w:line="240" w:lineRule="auto"/>
        <w:rPr>
          <w:rFonts w:ascii="Arial" w:hAnsi="Arial" w:cs="Arial"/>
          <w:sz w:val="24"/>
          <w:szCs w:val="24"/>
        </w:rPr>
      </w:pPr>
      <w:r w:rsidRPr="00012161">
        <w:rPr>
          <w:rFonts w:ascii="Arial" w:hAnsi="Arial" w:cs="Arial"/>
          <w:sz w:val="24"/>
          <w:szCs w:val="24"/>
        </w:rPr>
        <w:t>Announce</w:t>
      </w:r>
      <w:r w:rsidR="00012161">
        <w:rPr>
          <w:rFonts w:ascii="Arial" w:hAnsi="Arial" w:cs="Arial"/>
          <w:sz w:val="24"/>
          <w:szCs w:val="24"/>
        </w:rPr>
        <w:t>ments from the Senate President</w:t>
      </w:r>
    </w:p>
    <w:p w14:paraId="2E57CBDF" w14:textId="77777777" w:rsidR="00635F67" w:rsidRDefault="006F1CE1" w:rsidP="00635F67">
      <w:pPr>
        <w:pStyle w:val="ListParagraph"/>
        <w:numPr>
          <w:ilvl w:val="1"/>
          <w:numId w:val="1"/>
        </w:numPr>
        <w:tabs>
          <w:tab w:val="left" w:pos="1440"/>
        </w:tabs>
        <w:spacing w:line="240" w:lineRule="auto"/>
        <w:ind w:left="1080" w:firstLine="0"/>
        <w:rPr>
          <w:rFonts w:ascii="Arial" w:hAnsi="Arial" w:cs="Arial"/>
          <w:sz w:val="24"/>
          <w:szCs w:val="24"/>
        </w:rPr>
      </w:pPr>
      <w:r w:rsidRPr="00012161">
        <w:rPr>
          <w:rFonts w:ascii="Arial" w:hAnsi="Arial" w:cs="Arial"/>
          <w:sz w:val="24"/>
          <w:szCs w:val="24"/>
        </w:rPr>
        <w:t xml:space="preserve">FS meeting with </w:t>
      </w:r>
      <w:r w:rsidR="00881F41" w:rsidRPr="00012161">
        <w:rPr>
          <w:rFonts w:ascii="Arial" w:hAnsi="Arial" w:cs="Arial"/>
          <w:sz w:val="24"/>
          <w:szCs w:val="24"/>
        </w:rPr>
        <w:t xml:space="preserve">Faculty appointed to the Presidential Search Committee </w:t>
      </w:r>
    </w:p>
    <w:p w14:paraId="7934F9A8" w14:textId="77777777" w:rsidR="000C2BBA" w:rsidRPr="00012161" w:rsidRDefault="000C2BBA" w:rsidP="000C2BBA">
      <w:pPr>
        <w:pStyle w:val="ListParagraph"/>
        <w:numPr>
          <w:ilvl w:val="2"/>
          <w:numId w:val="1"/>
        </w:numPr>
        <w:tabs>
          <w:tab w:val="left" w:pos="1440"/>
        </w:tabs>
        <w:spacing w:line="240" w:lineRule="auto"/>
        <w:rPr>
          <w:rFonts w:ascii="Arial" w:hAnsi="Arial" w:cs="Arial"/>
          <w:sz w:val="24"/>
          <w:szCs w:val="24"/>
        </w:rPr>
      </w:pPr>
      <w:r>
        <w:rPr>
          <w:rFonts w:ascii="Arial" w:hAnsi="Arial" w:cs="Arial"/>
          <w:sz w:val="24"/>
          <w:szCs w:val="24"/>
        </w:rPr>
        <w:t>Good discussion with the committee; questions were formulated/outlined, which have been forwarded to the Search Committee for consideration.</w:t>
      </w:r>
    </w:p>
    <w:p w14:paraId="005AA576" w14:textId="77777777" w:rsidR="00E04621" w:rsidRDefault="001C3948" w:rsidP="00DA2CB7">
      <w:pPr>
        <w:pStyle w:val="ListParagraph"/>
        <w:numPr>
          <w:ilvl w:val="1"/>
          <w:numId w:val="1"/>
        </w:numPr>
        <w:tabs>
          <w:tab w:val="left" w:pos="1440"/>
        </w:tabs>
        <w:spacing w:line="240" w:lineRule="auto"/>
        <w:ind w:left="1080" w:firstLine="0"/>
        <w:rPr>
          <w:rFonts w:ascii="Arial" w:hAnsi="Arial" w:cs="Arial"/>
          <w:sz w:val="24"/>
          <w:szCs w:val="24"/>
        </w:rPr>
      </w:pPr>
      <w:r w:rsidRPr="00012161">
        <w:rPr>
          <w:rFonts w:ascii="Arial" w:hAnsi="Arial" w:cs="Arial"/>
          <w:sz w:val="24"/>
          <w:szCs w:val="24"/>
        </w:rPr>
        <w:t>Senate/</w:t>
      </w:r>
      <w:proofErr w:type="spellStart"/>
      <w:r w:rsidRPr="00012161">
        <w:rPr>
          <w:rFonts w:ascii="Arial" w:hAnsi="Arial" w:cs="Arial"/>
          <w:sz w:val="24"/>
          <w:szCs w:val="24"/>
        </w:rPr>
        <w:t>GenEd</w:t>
      </w:r>
      <w:proofErr w:type="spellEnd"/>
      <w:r w:rsidRPr="00012161">
        <w:rPr>
          <w:rFonts w:ascii="Arial" w:hAnsi="Arial" w:cs="Arial"/>
          <w:sz w:val="24"/>
          <w:szCs w:val="24"/>
        </w:rPr>
        <w:t xml:space="preserve"> meeting progress</w:t>
      </w:r>
    </w:p>
    <w:p w14:paraId="308A440F" w14:textId="77777777" w:rsidR="007D4775" w:rsidRDefault="007D4775" w:rsidP="007D4775">
      <w:pPr>
        <w:pStyle w:val="ListParagraph"/>
        <w:numPr>
          <w:ilvl w:val="2"/>
          <w:numId w:val="1"/>
        </w:numPr>
        <w:tabs>
          <w:tab w:val="left" w:pos="1440"/>
        </w:tabs>
        <w:spacing w:line="240" w:lineRule="auto"/>
        <w:rPr>
          <w:rFonts w:ascii="Arial" w:hAnsi="Arial" w:cs="Arial"/>
          <w:sz w:val="24"/>
          <w:szCs w:val="24"/>
        </w:rPr>
      </w:pPr>
      <w:r>
        <w:rPr>
          <w:rFonts w:ascii="Arial" w:hAnsi="Arial" w:cs="Arial"/>
          <w:sz w:val="24"/>
          <w:szCs w:val="24"/>
        </w:rPr>
        <w:t>Many good discussions on SLG/SLO’s</w:t>
      </w:r>
    </w:p>
    <w:p w14:paraId="4361C306" w14:textId="77777777" w:rsidR="007D4775" w:rsidRPr="00012161" w:rsidRDefault="007D4775" w:rsidP="007D4775">
      <w:pPr>
        <w:pStyle w:val="ListParagraph"/>
        <w:numPr>
          <w:ilvl w:val="2"/>
          <w:numId w:val="1"/>
        </w:numPr>
        <w:tabs>
          <w:tab w:val="left" w:pos="1440"/>
        </w:tabs>
        <w:spacing w:line="240" w:lineRule="auto"/>
        <w:rPr>
          <w:rFonts w:ascii="Arial" w:hAnsi="Arial" w:cs="Arial"/>
          <w:sz w:val="24"/>
          <w:szCs w:val="24"/>
        </w:rPr>
      </w:pPr>
      <w:r>
        <w:rPr>
          <w:rFonts w:ascii="Arial" w:hAnsi="Arial" w:cs="Arial"/>
          <w:sz w:val="24"/>
          <w:szCs w:val="24"/>
        </w:rPr>
        <w:t>GESC has met and incorporated comments from the Senate, which will be discussed later today.</w:t>
      </w:r>
    </w:p>
    <w:p w14:paraId="1883A1A9" w14:textId="77777777" w:rsidR="0074504E" w:rsidRDefault="0074504E" w:rsidP="0074504E">
      <w:pPr>
        <w:pStyle w:val="ListParagraph"/>
        <w:numPr>
          <w:ilvl w:val="1"/>
          <w:numId w:val="1"/>
        </w:numPr>
        <w:shd w:val="clear" w:color="auto" w:fill="FFFFFF"/>
        <w:tabs>
          <w:tab w:val="left" w:pos="1440"/>
        </w:tabs>
        <w:spacing w:line="240" w:lineRule="exact"/>
        <w:ind w:left="1440"/>
        <w:rPr>
          <w:rFonts w:ascii="Arial" w:hAnsi="Arial" w:cs="Arial"/>
          <w:sz w:val="24"/>
          <w:szCs w:val="24"/>
        </w:rPr>
      </w:pPr>
      <w:r w:rsidRPr="00012161">
        <w:rPr>
          <w:rFonts w:ascii="Arial" w:hAnsi="Arial" w:cs="Arial"/>
          <w:sz w:val="24"/>
          <w:szCs w:val="24"/>
        </w:rPr>
        <w:t xml:space="preserve">Senate Chairs Survey due December or early January </w:t>
      </w:r>
    </w:p>
    <w:p w14:paraId="0CDD9A21" w14:textId="77777777" w:rsidR="007D4775" w:rsidRDefault="007D4775" w:rsidP="007D4775">
      <w:pPr>
        <w:pStyle w:val="ListParagraph"/>
        <w:numPr>
          <w:ilvl w:val="2"/>
          <w:numId w:val="1"/>
        </w:numPr>
        <w:shd w:val="clear" w:color="auto" w:fill="FFFFFF"/>
        <w:tabs>
          <w:tab w:val="left" w:pos="1440"/>
        </w:tabs>
        <w:spacing w:line="240" w:lineRule="exact"/>
        <w:rPr>
          <w:rFonts w:ascii="Arial" w:hAnsi="Arial" w:cs="Arial"/>
          <w:sz w:val="24"/>
          <w:szCs w:val="24"/>
        </w:rPr>
      </w:pPr>
      <w:r>
        <w:rPr>
          <w:rFonts w:ascii="Arial" w:hAnsi="Arial" w:cs="Arial"/>
          <w:sz w:val="24"/>
          <w:szCs w:val="24"/>
        </w:rPr>
        <w:t xml:space="preserve">The Survey last year was performed/executed by all Senators.  </w:t>
      </w:r>
    </w:p>
    <w:p w14:paraId="2C6E8D46" w14:textId="77777777" w:rsidR="007D4775" w:rsidRPr="00012161" w:rsidRDefault="007D4775" w:rsidP="007D4775">
      <w:pPr>
        <w:pStyle w:val="ListParagraph"/>
        <w:numPr>
          <w:ilvl w:val="2"/>
          <w:numId w:val="1"/>
        </w:numPr>
        <w:shd w:val="clear" w:color="auto" w:fill="FFFFFF"/>
        <w:tabs>
          <w:tab w:val="left" w:pos="1440"/>
        </w:tabs>
        <w:spacing w:line="240" w:lineRule="exact"/>
        <w:rPr>
          <w:rFonts w:ascii="Arial" w:hAnsi="Arial" w:cs="Arial"/>
          <w:sz w:val="24"/>
          <w:szCs w:val="24"/>
        </w:rPr>
      </w:pPr>
      <w:r>
        <w:rPr>
          <w:rFonts w:ascii="Arial" w:hAnsi="Arial" w:cs="Arial"/>
          <w:sz w:val="24"/>
          <w:szCs w:val="24"/>
        </w:rPr>
        <w:t>This year, the Executive Committee will answer all questions, while all Senate will answer/respond to a selection of questions determined by the Executive Committee.</w:t>
      </w:r>
    </w:p>
    <w:p w14:paraId="282E937E" w14:textId="77777777" w:rsidR="004D7059" w:rsidRPr="00012161" w:rsidRDefault="001C3948" w:rsidP="00605C08">
      <w:pPr>
        <w:pStyle w:val="ListParagraph"/>
        <w:numPr>
          <w:ilvl w:val="1"/>
          <w:numId w:val="1"/>
        </w:numPr>
        <w:shd w:val="clear" w:color="auto" w:fill="FFFFFF"/>
        <w:tabs>
          <w:tab w:val="left" w:pos="1440"/>
        </w:tabs>
        <w:spacing w:line="240" w:lineRule="auto"/>
        <w:ind w:hanging="900"/>
        <w:rPr>
          <w:rFonts w:ascii="Arial" w:hAnsi="Arial" w:cs="Arial"/>
          <w:sz w:val="24"/>
          <w:szCs w:val="24"/>
        </w:rPr>
      </w:pPr>
      <w:r w:rsidRPr="00012161">
        <w:rPr>
          <w:rFonts w:ascii="Arial" w:hAnsi="Arial" w:cs="Arial"/>
          <w:color w:val="000000"/>
          <w:sz w:val="24"/>
          <w:szCs w:val="24"/>
        </w:rPr>
        <w:t xml:space="preserve">Next </w:t>
      </w:r>
      <w:r w:rsidR="007946BB" w:rsidRPr="00012161">
        <w:rPr>
          <w:rFonts w:ascii="Arial" w:hAnsi="Arial" w:cs="Arial"/>
          <w:color w:val="000000"/>
          <w:sz w:val="24"/>
          <w:szCs w:val="24"/>
        </w:rPr>
        <w:t xml:space="preserve">Faculty Senate - </w:t>
      </w:r>
      <w:r w:rsidR="004D7059" w:rsidRPr="00012161">
        <w:rPr>
          <w:rFonts w:ascii="Arial" w:hAnsi="Arial" w:cs="Arial"/>
          <w:color w:val="000000"/>
          <w:sz w:val="24"/>
          <w:szCs w:val="24"/>
        </w:rPr>
        <w:t>meeting</w:t>
      </w:r>
      <w:r w:rsidR="00605C08" w:rsidRPr="00012161">
        <w:rPr>
          <w:rFonts w:ascii="Arial" w:hAnsi="Arial" w:cs="Arial"/>
          <w:color w:val="000000"/>
          <w:sz w:val="24"/>
          <w:szCs w:val="24"/>
        </w:rPr>
        <w:t xml:space="preserve"> </w:t>
      </w:r>
      <w:r w:rsidR="00F86D5B" w:rsidRPr="00012161">
        <w:rPr>
          <w:rFonts w:ascii="Arial" w:hAnsi="Arial" w:cs="Arial"/>
          <w:color w:val="000000"/>
          <w:sz w:val="24"/>
          <w:szCs w:val="24"/>
        </w:rPr>
        <w:t>December 5</w:t>
      </w:r>
      <w:r w:rsidR="007946BB" w:rsidRPr="00012161">
        <w:rPr>
          <w:rFonts w:ascii="Arial" w:hAnsi="Arial" w:cs="Arial"/>
          <w:color w:val="000000"/>
          <w:sz w:val="24"/>
          <w:szCs w:val="24"/>
        </w:rPr>
        <w:t>, 2017</w:t>
      </w:r>
    </w:p>
    <w:p w14:paraId="1DDD132E" w14:textId="77777777" w:rsidR="00F86D5B" w:rsidRPr="00012161" w:rsidRDefault="00F6378F" w:rsidP="00F86D5B">
      <w:pPr>
        <w:pStyle w:val="ListParagraph"/>
        <w:numPr>
          <w:ilvl w:val="1"/>
          <w:numId w:val="1"/>
        </w:numPr>
        <w:shd w:val="clear" w:color="auto" w:fill="FFFFFF"/>
        <w:tabs>
          <w:tab w:val="left" w:pos="1440"/>
        </w:tabs>
        <w:spacing w:line="240" w:lineRule="auto"/>
        <w:ind w:hanging="900"/>
        <w:rPr>
          <w:rFonts w:ascii="Arial" w:hAnsi="Arial" w:cs="Arial"/>
          <w:sz w:val="24"/>
          <w:szCs w:val="24"/>
        </w:rPr>
      </w:pPr>
      <w:r w:rsidRPr="00012161">
        <w:rPr>
          <w:rFonts w:ascii="Arial" w:hAnsi="Arial" w:cs="Arial"/>
          <w:color w:val="000000"/>
          <w:sz w:val="24"/>
          <w:szCs w:val="24"/>
        </w:rPr>
        <w:t>Next Faculty Friday December 8</w:t>
      </w:r>
      <w:r w:rsidR="00F86D5B" w:rsidRPr="00012161">
        <w:rPr>
          <w:rFonts w:ascii="Arial" w:hAnsi="Arial" w:cs="Arial"/>
          <w:color w:val="000000"/>
          <w:sz w:val="24"/>
          <w:szCs w:val="24"/>
        </w:rPr>
        <w:t>, 2017</w:t>
      </w:r>
      <w:r w:rsidRPr="00012161">
        <w:rPr>
          <w:rFonts w:ascii="Arial" w:hAnsi="Arial" w:cs="Arial"/>
          <w:color w:val="000000"/>
          <w:sz w:val="24"/>
          <w:szCs w:val="24"/>
        </w:rPr>
        <w:t xml:space="preserve"> 4-6 pm</w:t>
      </w:r>
    </w:p>
    <w:p w14:paraId="45358D59" w14:textId="77777777" w:rsidR="00635F67" w:rsidRPr="00012161" w:rsidRDefault="00635F67" w:rsidP="008C507F">
      <w:pPr>
        <w:pStyle w:val="NormalWeb"/>
        <w:numPr>
          <w:ilvl w:val="0"/>
          <w:numId w:val="1"/>
        </w:numPr>
        <w:shd w:val="clear" w:color="auto" w:fill="FFFFFF"/>
        <w:spacing w:line="240" w:lineRule="exact"/>
        <w:contextualSpacing/>
        <w:rPr>
          <w:rFonts w:ascii="Arial" w:hAnsi="Arial" w:cs="Arial"/>
        </w:rPr>
      </w:pPr>
      <w:r w:rsidRPr="00012161">
        <w:rPr>
          <w:rFonts w:ascii="Arial" w:hAnsi="Arial" w:cs="Arial"/>
        </w:rPr>
        <w:t>Remarks from Interim Provost Karen Olmstead</w:t>
      </w:r>
    </w:p>
    <w:p w14:paraId="327C6DAB" w14:textId="77777777" w:rsidR="00BF6468" w:rsidRDefault="00BF6468" w:rsidP="00BF6468">
      <w:pPr>
        <w:pStyle w:val="NormalWeb"/>
        <w:numPr>
          <w:ilvl w:val="1"/>
          <w:numId w:val="1"/>
        </w:numPr>
        <w:shd w:val="clear" w:color="auto" w:fill="FFFFFF"/>
        <w:spacing w:line="240" w:lineRule="exact"/>
        <w:ind w:left="1440"/>
        <w:contextualSpacing/>
        <w:rPr>
          <w:rFonts w:ascii="Arial" w:hAnsi="Arial" w:cs="Arial"/>
        </w:rPr>
      </w:pPr>
      <w:r w:rsidRPr="00012161">
        <w:rPr>
          <w:rFonts w:ascii="Arial" w:hAnsi="Arial" w:cs="Arial"/>
        </w:rPr>
        <w:t>Faculty Handbook</w:t>
      </w:r>
    </w:p>
    <w:p w14:paraId="6A8806E5" w14:textId="77777777" w:rsidR="00F723DF" w:rsidRDefault="00F723DF" w:rsidP="00F723DF">
      <w:pPr>
        <w:pStyle w:val="NormalWeb"/>
        <w:numPr>
          <w:ilvl w:val="2"/>
          <w:numId w:val="1"/>
        </w:numPr>
        <w:shd w:val="clear" w:color="auto" w:fill="FFFFFF"/>
        <w:spacing w:line="240" w:lineRule="exact"/>
        <w:contextualSpacing/>
        <w:rPr>
          <w:rFonts w:ascii="Arial" w:hAnsi="Arial" w:cs="Arial"/>
        </w:rPr>
      </w:pPr>
      <w:r>
        <w:rPr>
          <w:rFonts w:ascii="Arial" w:hAnsi="Arial" w:cs="Arial"/>
        </w:rPr>
        <w:t xml:space="preserve">This Fall, the Dean’s </w:t>
      </w:r>
      <w:proofErr w:type="gramStart"/>
      <w:r>
        <w:rPr>
          <w:rFonts w:ascii="Arial" w:hAnsi="Arial" w:cs="Arial"/>
        </w:rPr>
        <w:t>took a look</w:t>
      </w:r>
      <w:proofErr w:type="gramEnd"/>
      <w:r>
        <w:rPr>
          <w:rFonts w:ascii="Arial" w:hAnsi="Arial" w:cs="Arial"/>
        </w:rPr>
        <w:t xml:space="preserve"> at the Handbook, as well as Terri Hershberger </w:t>
      </w:r>
      <w:r w:rsidR="006D31F0">
        <w:rPr>
          <w:rFonts w:ascii="Arial" w:hAnsi="Arial" w:cs="Arial"/>
        </w:rPr>
        <w:t xml:space="preserve">and others </w:t>
      </w:r>
      <w:r>
        <w:rPr>
          <w:rFonts w:ascii="Arial" w:hAnsi="Arial" w:cs="Arial"/>
        </w:rPr>
        <w:t>for revisions</w:t>
      </w:r>
      <w:r w:rsidR="006D31F0">
        <w:rPr>
          <w:rFonts w:ascii="Arial" w:hAnsi="Arial" w:cs="Arial"/>
        </w:rPr>
        <w:t>.</w:t>
      </w:r>
    </w:p>
    <w:p w14:paraId="7F7D6DDB" w14:textId="77777777" w:rsidR="00F723DF" w:rsidRDefault="00F723DF" w:rsidP="00F723DF">
      <w:pPr>
        <w:pStyle w:val="NormalWeb"/>
        <w:numPr>
          <w:ilvl w:val="2"/>
          <w:numId w:val="1"/>
        </w:numPr>
        <w:shd w:val="clear" w:color="auto" w:fill="FFFFFF"/>
        <w:spacing w:line="240" w:lineRule="exact"/>
        <w:contextualSpacing/>
        <w:rPr>
          <w:rFonts w:ascii="Arial" w:hAnsi="Arial" w:cs="Arial"/>
        </w:rPr>
      </w:pPr>
      <w:r>
        <w:rPr>
          <w:rFonts w:ascii="Arial" w:hAnsi="Arial" w:cs="Arial"/>
        </w:rPr>
        <w:t xml:space="preserve">Individual Senate committees should take certain pieces of the Handbook for review/comment (refer to handout). </w:t>
      </w:r>
    </w:p>
    <w:p w14:paraId="09EC75A1" w14:textId="77777777" w:rsidR="005A03E2" w:rsidRDefault="005A03E2" w:rsidP="00F723DF">
      <w:pPr>
        <w:pStyle w:val="NormalWeb"/>
        <w:numPr>
          <w:ilvl w:val="2"/>
          <w:numId w:val="1"/>
        </w:numPr>
        <w:shd w:val="clear" w:color="auto" w:fill="FFFFFF"/>
        <w:spacing w:line="240" w:lineRule="exact"/>
        <w:contextualSpacing/>
        <w:rPr>
          <w:rFonts w:ascii="Arial" w:hAnsi="Arial" w:cs="Arial"/>
        </w:rPr>
      </w:pPr>
      <w:r>
        <w:rPr>
          <w:rFonts w:ascii="Arial" w:hAnsi="Arial" w:cs="Arial"/>
        </w:rPr>
        <w:t>New sections (e.g., Library, Faculty Awards/Recognition) are also recommended by the Deans/Provost.</w:t>
      </w:r>
    </w:p>
    <w:p w14:paraId="4F6959C2" w14:textId="77777777" w:rsidR="00DC1E9B" w:rsidRDefault="00DC1E9B" w:rsidP="00F723DF">
      <w:pPr>
        <w:pStyle w:val="NormalWeb"/>
        <w:numPr>
          <w:ilvl w:val="2"/>
          <w:numId w:val="1"/>
        </w:numPr>
        <w:shd w:val="clear" w:color="auto" w:fill="FFFFFF"/>
        <w:spacing w:line="240" w:lineRule="exact"/>
        <w:contextualSpacing/>
        <w:rPr>
          <w:rFonts w:ascii="Arial" w:hAnsi="Arial" w:cs="Arial"/>
        </w:rPr>
      </w:pPr>
      <w:r>
        <w:rPr>
          <w:rFonts w:ascii="Arial" w:hAnsi="Arial" w:cs="Arial"/>
        </w:rPr>
        <w:t xml:space="preserve">There are no contextual paragraphs at the onset </w:t>
      </w:r>
      <w:r w:rsidR="006D31F0">
        <w:rPr>
          <w:rFonts w:ascii="Arial" w:hAnsi="Arial" w:cs="Arial"/>
        </w:rPr>
        <w:t>of each new Chapter/Sub-Chapter; Committees should consider adding these, where appropriate.</w:t>
      </w:r>
    </w:p>
    <w:p w14:paraId="17A55121" w14:textId="77777777" w:rsidR="005A03E2" w:rsidRPr="001E5C46" w:rsidRDefault="00DC1E9B" w:rsidP="00F723DF">
      <w:pPr>
        <w:pStyle w:val="NormalWeb"/>
        <w:numPr>
          <w:ilvl w:val="2"/>
          <w:numId w:val="1"/>
        </w:numPr>
        <w:shd w:val="clear" w:color="auto" w:fill="FFFFFF"/>
        <w:spacing w:line="240" w:lineRule="exact"/>
        <w:contextualSpacing/>
        <w:rPr>
          <w:rFonts w:ascii="Arial" w:hAnsi="Arial" w:cs="Arial"/>
          <w:b/>
        </w:rPr>
      </w:pPr>
      <w:r w:rsidRPr="001E5C46">
        <w:rPr>
          <w:rFonts w:ascii="Arial" w:hAnsi="Arial" w:cs="Arial"/>
          <w:b/>
        </w:rPr>
        <w:t xml:space="preserve">The Provost would like Faculty Senate input about relevant committees to take each part/piece by December 5, 2017. </w:t>
      </w:r>
    </w:p>
    <w:p w14:paraId="3C2616CF" w14:textId="77777777" w:rsidR="00BF6468" w:rsidRDefault="00BF6468" w:rsidP="00BF6468">
      <w:pPr>
        <w:pStyle w:val="NormalWeb"/>
        <w:numPr>
          <w:ilvl w:val="1"/>
          <w:numId w:val="1"/>
        </w:numPr>
        <w:shd w:val="clear" w:color="auto" w:fill="FFFFFF"/>
        <w:spacing w:line="240" w:lineRule="exact"/>
        <w:ind w:left="1440"/>
        <w:contextualSpacing/>
        <w:rPr>
          <w:rFonts w:ascii="Arial" w:hAnsi="Arial" w:cs="Arial"/>
        </w:rPr>
      </w:pPr>
      <w:r w:rsidRPr="00012161">
        <w:rPr>
          <w:rFonts w:ascii="Arial" w:hAnsi="Arial" w:cs="Arial"/>
        </w:rPr>
        <w:t>N</w:t>
      </w:r>
      <w:r w:rsidR="003849B2">
        <w:rPr>
          <w:rFonts w:ascii="Arial" w:hAnsi="Arial" w:cs="Arial"/>
        </w:rPr>
        <w:t xml:space="preserve">ew </w:t>
      </w:r>
      <w:r w:rsidRPr="00012161">
        <w:rPr>
          <w:rFonts w:ascii="Arial" w:hAnsi="Arial" w:cs="Arial"/>
        </w:rPr>
        <w:t>S</w:t>
      </w:r>
      <w:r w:rsidR="003849B2">
        <w:rPr>
          <w:rFonts w:ascii="Arial" w:hAnsi="Arial" w:cs="Arial"/>
        </w:rPr>
        <w:t xml:space="preserve">tudent </w:t>
      </w:r>
      <w:r w:rsidRPr="00012161">
        <w:rPr>
          <w:rFonts w:ascii="Arial" w:hAnsi="Arial" w:cs="Arial"/>
        </w:rPr>
        <w:t>R</w:t>
      </w:r>
      <w:r w:rsidR="003849B2">
        <w:rPr>
          <w:rFonts w:ascii="Arial" w:hAnsi="Arial" w:cs="Arial"/>
        </w:rPr>
        <w:t>eader</w:t>
      </w:r>
      <w:r w:rsidR="00F6378F" w:rsidRPr="00012161">
        <w:rPr>
          <w:rFonts w:ascii="Arial" w:hAnsi="Arial" w:cs="Arial"/>
        </w:rPr>
        <w:t xml:space="preserve"> – use app instead</w:t>
      </w:r>
      <w:r w:rsidR="0015597B">
        <w:rPr>
          <w:rFonts w:ascii="Arial" w:hAnsi="Arial" w:cs="Arial"/>
        </w:rPr>
        <w:t xml:space="preserve"> (refer to handout)</w:t>
      </w:r>
    </w:p>
    <w:p w14:paraId="1C45E967" w14:textId="77777777" w:rsidR="00DC1E9B" w:rsidRDefault="00DC1E9B" w:rsidP="00DC1E9B">
      <w:pPr>
        <w:pStyle w:val="NormalWeb"/>
        <w:numPr>
          <w:ilvl w:val="2"/>
          <w:numId w:val="1"/>
        </w:numPr>
        <w:shd w:val="clear" w:color="auto" w:fill="FFFFFF"/>
        <w:spacing w:line="240" w:lineRule="exact"/>
        <w:contextualSpacing/>
        <w:rPr>
          <w:rFonts w:ascii="Arial" w:hAnsi="Arial" w:cs="Arial"/>
        </w:rPr>
      </w:pPr>
      <w:r>
        <w:rPr>
          <w:rFonts w:ascii="Arial" w:hAnsi="Arial" w:cs="Arial"/>
        </w:rPr>
        <w:lastRenderedPageBreak/>
        <w:t>The level of engagement of the NSR is low; the program is also fairly expensive.</w:t>
      </w:r>
    </w:p>
    <w:p w14:paraId="4117E4F7" w14:textId="77777777" w:rsidR="00B863AB" w:rsidRDefault="00B863AB" w:rsidP="00DC1E9B">
      <w:pPr>
        <w:pStyle w:val="NormalWeb"/>
        <w:numPr>
          <w:ilvl w:val="2"/>
          <w:numId w:val="1"/>
        </w:numPr>
        <w:shd w:val="clear" w:color="auto" w:fill="FFFFFF"/>
        <w:spacing w:line="240" w:lineRule="exact"/>
        <w:contextualSpacing/>
        <w:rPr>
          <w:rFonts w:ascii="Arial" w:hAnsi="Arial" w:cs="Arial"/>
        </w:rPr>
      </w:pPr>
      <w:r>
        <w:rPr>
          <w:rFonts w:ascii="Arial" w:hAnsi="Arial" w:cs="Arial"/>
        </w:rPr>
        <w:t>The NSR committee was asked whether this was an essential experience for our students.</w:t>
      </w:r>
    </w:p>
    <w:p w14:paraId="4CB7BBAF" w14:textId="77777777" w:rsidR="00B863AB" w:rsidRDefault="00B863AB" w:rsidP="00DC1E9B">
      <w:pPr>
        <w:pStyle w:val="NormalWeb"/>
        <w:numPr>
          <w:ilvl w:val="2"/>
          <w:numId w:val="1"/>
        </w:numPr>
        <w:shd w:val="clear" w:color="auto" w:fill="FFFFFF"/>
        <w:spacing w:line="240" w:lineRule="exact"/>
        <w:contextualSpacing/>
        <w:rPr>
          <w:rFonts w:ascii="Arial" w:hAnsi="Arial" w:cs="Arial"/>
        </w:rPr>
      </w:pPr>
      <w:r>
        <w:rPr>
          <w:rFonts w:ascii="Arial" w:hAnsi="Arial" w:cs="Arial"/>
        </w:rPr>
        <w:t>Perhaps instead of a guest speaker, we have an outstanding faculty member address the students, much like what happened at the start of this year with Dr. James King</w:t>
      </w:r>
      <w:r w:rsidR="003849B2">
        <w:rPr>
          <w:rFonts w:ascii="Arial" w:hAnsi="Arial" w:cs="Arial"/>
        </w:rPr>
        <w:t xml:space="preserve"> speaking</w:t>
      </w:r>
      <w:r>
        <w:rPr>
          <w:rFonts w:ascii="Arial" w:hAnsi="Arial" w:cs="Arial"/>
        </w:rPr>
        <w:t>.</w:t>
      </w:r>
    </w:p>
    <w:p w14:paraId="3FA80E41" w14:textId="77777777" w:rsidR="00E64F5A" w:rsidRDefault="00E64F5A" w:rsidP="00DC1E9B">
      <w:pPr>
        <w:pStyle w:val="NormalWeb"/>
        <w:numPr>
          <w:ilvl w:val="2"/>
          <w:numId w:val="1"/>
        </w:numPr>
        <w:shd w:val="clear" w:color="auto" w:fill="FFFFFF"/>
        <w:spacing w:line="240" w:lineRule="exact"/>
        <w:contextualSpacing/>
        <w:rPr>
          <w:rFonts w:ascii="Arial" w:hAnsi="Arial" w:cs="Arial"/>
        </w:rPr>
      </w:pPr>
      <w:r>
        <w:rPr>
          <w:rFonts w:ascii="Arial" w:hAnsi="Arial" w:cs="Arial"/>
        </w:rPr>
        <w:t>Provost recommendation – suspend NSR for next year and use that money for an alternative item, such as an APP that would help students navigate and customize their SU experience.</w:t>
      </w:r>
    </w:p>
    <w:p w14:paraId="2D3799BF" w14:textId="77777777" w:rsidR="00E64F5A" w:rsidRDefault="00E64F5A" w:rsidP="00DC1E9B">
      <w:pPr>
        <w:pStyle w:val="NormalWeb"/>
        <w:numPr>
          <w:ilvl w:val="2"/>
          <w:numId w:val="1"/>
        </w:numPr>
        <w:shd w:val="clear" w:color="auto" w:fill="FFFFFF"/>
        <w:spacing w:line="240" w:lineRule="exact"/>
        <w:contextualSpacing/>
        <w:rPr>
          <w:rFonts w:ascii="Arial" w:hAnsi="Arial" w:cs="Arial"/>
        </w:rPr>
      </w:pPr>
      <w:r w:rsidRPr="00375D5C">
        <w:rPr>
          <w:rFonts w:ascii="Arial" w:hAnsi="Arial" w:cs="Arial"/>
          <w:u w:val="single"/>
        </w:rPr>
        <w:t>Comment</w:t>
      </w:r>
      <w:r>
        <w:rPr>
          <w:rFonts w:ascii="Arial" w:hAnsi="Arial" w:cs="Arial"/>
        </w:rPr>
        <w:t xml:space="preserve">: There are some small/easy fixes that could improve what we already have, such as </w:t>
      </w:r>
      <w:r w:rsidR="003849B2">
        <w:rPr>
          <w:rFonts w:ascii="Arial" w:hAnsi="Arial" w:cs="Arial"/>
        </w:rPr>
        <w:t>re-</w:t>
      </w:r>
      <w:r>
        <w:rPr>
          <w:rFonts w:ascii="Arial" w:hAnsi="Arial" w:cs="Arial"/>
        </w:rPr>
        <w:t>scheduling of each session.  Also, perhaps we should focus on literature, rather than non-fiction.</w:t>
      </w:r>
      <w:r w:rsidR="00411FE4">
        <w:rPr>
          <w:rFonts w:ascii="Arial" w:hAnsi="Arial" w:cs="Arial"/>
        </w:rPr>
        <w:t xml:space="preserve">  </w:t>
      </w:r>
      <w:r w:rsidR="00411FE4" w:rsidRPr="00375D5C">
        <w:rPr>
          <w:rFonts w:ascii="Arial" w:hAnsi="Arial" w:cs="Arial"/>
          <w:u w:val="single"/>
        </w:rPr>
        <w:t>Comment</w:t>
      </w:r>
      <w:r w:rsidR="00411FE4">
        <w:rPr>
          <w:rFonts w:ascii="Arial" w:hAnsi="Arial" w:cs="Arial"/>
        </w:rPr>
        <w:t>: I agree with the Provost; this program should perhaps be suspended for a year at the least.</w:t>
      </w:r>
      <w:r w:rsidR="00C56744">
        <w:rPr>
          <w:rFonts w:ascii="Arial" w:hAnsi="Arial" w:cs="Arial"/>
        </w:rPr>
        <w:t xml:space="preserve">  </w:t>
      </w:r>
      <w:r w:rsidR="003849B2">
        <w:rPr>
          <w:rFonts w:ascii="Arial" w:hAnsi="Arial" w:cs="Arial"/>
          <w:u w:val="single"/>
        </w:rPr>
        <w:t>Response</w:t>
      </w:r>
      <w:r w:rsidR="00C56744">
        <w:rPr>
          <w:rFonts w:ascii="Arial" w:hAnsi="Arial" w:cs="Arial"/>
        </w:rPr>
        <w:t xml:space="preserve">: </w:t>
      </w:r>
      <w:r w:rsidR="003849B2">
        <w:rPr>
          <w:rFonts w:ascii="Arial" w:hAnsi="Arial" w:cs="Arial"/>
        </w:rPr>
        <w:t xml:space="preserve">Students aren’t doing the work intended by this program; </w:t>
      </w:r>
      <w:r w:rsidR="00C56744">
        <w:rPr>
          <w:rFonts w:ascii="Arial" w:hAnsi="Arial" w:cs="Arial"/>
        </w:rPr>
        <w:t xml:space="preserve">the committee noted that </w:t>
      </w:r>
      <w:r w:rsidR="003849B2">
        <w:rPr>
          <w:rFonts w:ascii="Arial" w:hAnsi="Arial" w:cs="Arial"/>
        </w:rPr>
        <w:t xml:space="preserve">only </w:t>
      </w:r>
      <w:r w:rsidR="00C56744">
        <w:rPr>
          <w:rFonts w:ascii="Arial" w:hAnsi="Arial" w:cs="Arial"/>
        </w:rPr>
        <w:t>about half of the students submitted questions and about half of those are “lifted” from online sources.</w:t>
      </w:r>
    </w:p>
    <w:p w14:paraId="49120ED3" w14:textId="77777777" w:rsidR="003B2D70" w:rsidRDefault="003B2D70" w:rsidP="00DC1E9B">
      <w:pPr>
        <w:pStyle w:val="NormalWeb"/>
        <w:numPr>
          <w:ilvl w:val="2"/>
          <w:numId w:val="1"/>
        </w:numPr>
        <w:shd w:val="clear" w:color="auto" w:fill="FFFFFF"/>
        <w:spacing w:line="240" w:lineRule="exact"/>
        <w:contextualSpacing/>
        <w:rPr>
          <w:rFonts w:ascii="Arial" w:hAnsi="Arial" w:cs="Arial"/>
        </w:rPr>
      </w:pPr>
      <w:r w:rsidRPr="00375D5C">
        <w:rPr>
          <w:rFonts w:ascii="Arial" w:hAnsi="Arial" w:cs="Arial"/>
          <w:u w:val="single"/>
        </w:rPr>
        <w:t>Comment</w:t>
      </w:r>
      <w:r>
        <w:rPr>
          <w:rFonts w:ascii="Arial" w:hAnsi="Arial" w:cs="Arial"/>
        </w:rPr>
        <w:t xml:space="preserve">: Could the students do something without the cost, such as reading an article or 2, followed </w:t>
      </w:r>
      <w:r w:rsidR="003849B2">
        <w:rPr>
          <w:rFonts w:ascii="Arial" w:hAnsi="Arial" w:cs="Arial"/>
        </w:rPr>
        <w:t>by discussion?</w:t>
      </w:r>
    </w:p>
    <w:p w14:paraId="54CF97B5" w14:textId="77777777" w:rsidR="00F91963" w:rsidRPr="001E5C46" w:rsidRDefault="00F91963" w:rsidP="00DC1E9B">
      <w:pPr>
        <w:pStyle w:val="NormalWeb"/>
        <w:numPr>
          <w:ilvl w:val="2"/>
          <w:numId w:val="1"/>
        </w:numPr>
        <w:shd w:val="clear" w:color="auto" w:fill="FFFFFF"/>
        <w:spacing w:line="240" w:lineRule="exact"/>
        <w:contextualSpacing/>
        <w:rPr>
          <w:rFonts w:ascii="Arial" w:hAnsi="Arial" w:cs="Arial"/>
          <w:b/>
        </w:rPr>
      </w:pPr>
      <w:r w:rsidRPr="001E5C46">
        <w:rPr>
          <w:rFonts w:ascii="Arial" w:hAnsi="Arial" w:cs="Arial"/>
          <w:b/>
        </w:rPr>
        <w:t xml:space="preserve">The Provost needs to know by January what the Faculty </w:t>
      </w:r>
      <w:r w:rsidR="003849B2" w:rsidRPr="001E5C46">
        <w:rPr>
          <w:rFonts w:ascii="Arial" w:hAnsi="Arial" w:cs="Arial"/>
          <w:b/>
        </w:rPr>
        <w:t>Senate thinks</w:t>
      </w:r>
      <w:r w:rsidR="00375D5C" w:rsidRPr="001E5C46">
        <w:rPr>
          <w:rFonts w:ascii="Arial" w:hAnsi="Arial" w:cs="Arial"/>
          <w:b/>
        </w:rPr>
        <w:t xml:space="preserve"> about this matter, so she will likely ask the Senate to make a decision by December 5, 2017.</w:t>
      </w:r>
      <w:r w:rsidR="003B2D70" w:rsidRPr="001E5C46">
        <w:rPr>
          <w:rFonts w:ascii="Arial" w:hAnsi="Arial" w:cs="Arial"/>
          <w:b/>
        </w:rPr>
        <w:t xml:space="preserve">  </w:t>
      </w:r>
    </w:p>
    <w:p w14:paraId="3AFBD98A" w14:textId="77777777" w:rsidR="00F6378F" w:rsidRDefault="00F6378F" w:rsidP="00F6378F">
      <w:pPr>
        <w:pStyle w:val="NormalWeb"/>
        <w:numPr>
          <w:ilvl w:val="1"/>
          <w:numId w:val="1"/>
        </w:numPr>
        <w:shd w:val="clear" w:color="auto" w:fill="FFFFFF"/>
        <w:spacing w:line="240" w:lineRule="exact"/>
        <w:ind w:left="1440"/>
        <w:contextualSpacing/>
        <w:rPr>
          <w:rFonts w:ascii="Arial" w:hAnsi="Arial" w:cs="Arial"/>
        </w:rPr>
      </w:pPr>
      <w:r w:rsidRPr="00012161">
        <w:rPr>
          <w:rFonts w:ascii="Arial" w:hAnsi="Arial" w:cs="Arial"/>
        </w:rPr>
        <w:t>Administrative positions classification</w:t>
      </w:r>
      <w:r w:rsidR="00D129BF">
        <w:rPr>
          <w:rFonts w:ascii="Arial" w:hAnsi="Arial" w:cs="Arial"/>
        </w:rPr>
        <w:t xml:space="preserve"> (refer to handout)</w:t>
      </w:r>
    </w:p>
    <w:p w14:paraId="6AD5545A" w14:textId="77777777" w:rsidR="00D129BF" w:rsidRDefault="00D129BF" w:rsidP="00D129BF">
      <w:pPr>
        <w:pStyle w:val="NormalWeb"/>
        <w:numPr>
          <w:ilvl w:val="2"/>
          <w:numId w:val="1"/>
        </w:numPr>
        <w:shd w:val="clear" w:color="auto" w:fill="FFFFFF"/>
        <w:spacing w:line="240" w:lineRule="exact"/>
        <w:contextualSpacing/>
        <w:rPr>
          <w:rFonts w:ascii="Arial" w:hAnsi="Arial" w:cs="Arial"/>
        </w:rPr>
      </w:pPr>
      <w:r>
        <w:rPr>
          <w:rFonts w:ascii="Arial" w:hAnsi="Arial" w:cs="Arial"/>
        </w:rPr>
        <w:t>This isn’t tightly tied to the Faculty, but indeed Administrators work closely with the Faculty and so this is a pertinent discussion in Senate.</w:t>
      </w:r>
    </w:p>
    <w:p w14:paraId="1511FD01" w14:textId="77777777" w:rsidR="00612FDB" w:rsidRDefault="00C852E3" w:rsidP="00D129BF">
      <w:pPr>
        <w:pStyle w:val="NormalWeb"/>
        <w:numPr>
          <w:ilvl w:val="2"/>
          <w:numId w:val="1"/>
        </w:numPr>
        <w:shd w:val="clear" w:color="auto" w:fill="FFFFFF"/>
        <w:spacing w:line="240" w:lineRule="exact"/>
        <w:contextualSpacing/>
        <w:rPr>
          <w:rFonts w:ascii="Arial" w:hAnsi="Arial" w:cs="Arial"/>
        </w:rPr>
      </w:pPr>
      <w:r>
        <w:rPr>
          <w:rFonts w:ascii="Arial" w:hAnsi="Arial" w:cs="Arial"/>
        </w:rPr>
        <w:t>There are 3 broad categories of Administration – Executive Office Administrator; Office Administrator; Support Specialist.  Each of these 3 broad categories have subcategories with different paygrades.</w:t>
      </w:r>
    </w:p>
    <w:p w14:paraId="6E23D006" w14:textId="77777777" w:rsidR="00F45ECE" w:rsidRDefault="00612FDB" w:rsidP="00D129BF">
      <w:pPr>
        <w:pStyle w:val="NormalWeb"/>
        <w:numPr>
          <w:ilvl w:val="2"/>
          <w:numId w:val="1"/>
        </w:numPr>
        <w:shd w:val="clear" w:color="auto" w:fill="FFFFFF"/>
        <w:spacing w:line="240" w:lineRule="exact"/>
        <w:contextualSpacing/>
        <w:rPr>
          <w:rFonts w:ascii="Arial" w:hAnsi="Arial" w:cs="Arial"/>
        </w:rPr>
      </w:pPr>
      <w:r w:rsidRPr="001E5C46">
        <w:rPr>
          <w:rFonts w:ascii="Arial" w:hAnsi="Arial" w:cs="Arial"/>
          <w:b/>
        </w:rPr>
        <w:t xml:space="preserve">The Provost would like Senate input by December 5, 2017.  </w:t>
      </w:r>
      <w:r>
        <w:rPr>
          <w:rFonts w:ascii="Arial" w:hAnsi="Arial" w:cs="Arial"/>
        </w:rPr>
        <w:t>Kevin Vedder will approach Staff Senate with this in early December as well.</w:t>
      </w:r>
    </w:p>
    <w:p w14:paraId="6EF06D03" w14:textId="77777777" w:rsidR="00D129BF" w:rsidRPr="00012161" w:rsidRDefault="00F45ECE" w:rsidP="00D129BF">
      <w:pPr>
        <w:pStyle w:val="NormalWeb"/>
        <w:numPr>
          <w:ilvl w:val="2"/>
          <w:numId w:val="1"/>
        </w:numPr>
        <w:shd w:val="clear" w:color="auto" w:fill="FFFFFF"/>
        <w:spacing w:line="240" w:lineRule="exact"/>
        <w:contextualSpacing/>
        <w:rPr>
          <w:rFonts w:ascii="Arial" w:hAnsi="Arial" w:cs="Arial"/>
        </w:rPr>
      </w:pPr>
      <w:r w:rsidRPr="007E160A">
        <w:rPr>
          <w:rFonts w:ascii="Arial" w:hAnsi="Arial" w:cs="Arial"/>
          <w:u w:val="single"/>
        </w:rPr>
        <w:t>Comment</w:t>
      </w:r>
      <w:r>
        <w:rPr>
          <w:rFonts w:ascii="Arial" w:hAnsi="Arial" w:cs="Arial"/>
        </w:rPr>
        <w:t>: Departments would like to reward Staff for doing more than their job entails, so this is a wel</w:t>
      </w:r>
      <w:r w:rsidR="007E160A">
        <w:rPr>
          <w:rFonts w:ascii="Arial" w:hAnsi="Arial" w:cs="Arial"/>
        </w:rPr>
        <w:t>come discussion/document.  Our D</w:t>
      </w:r>
      <w:r>
        <w:rPr>
          <w:rFonts w:ascii="Arial" w:hAnsi="Arial" w:cs="Arial"/>
        </w:rPr>
        <w:t>epartments do not function efficiently/effectively without these essential personnel.</w:t>
      </w:r>
      <w:r w:rsidR="00C852E3">
        <w:rPr>
          <w:rFonts w:ascii="Arial" w:hAnsi="Arial" w:cs="Arial"/>
        </w:rPr>
        <w:t xml:space="preserve">  </w:t>
      </w:r>
    </w:p>
    <w:p w14:paraId="18930F97" w14:textId="77777777" w:rsidR="00BF6468" w:rsidRDefault="00BF6468" w:rsidP="00BF6468">
      <w:pPr>
        <w:pStyle w:val="NormalWeb"/>
        <w:numPr>
          <w:ilvl w:val="1"/>
          <w:numId w:val="1"/>
        </w:numPr>
        <w:shd w:val="clear" w:color="auto" w:fill="FFFFFF"/>
        <w:spacing w:line="240" w:lineRule="exact"/>
        <w:ind w:left="1440"/>
        <w:contextualSpacing/>
        <w:rPr>
          <w:rFonts w:ascii="Arial" w:hAnsi="Arial" w:cs="Arial"/>
        </w:rPr>
      </w:pPr>
      <w:r w:rsidRPr="00012161">
        <w:rPr>
          <w:rFonts w:ascii="Arial" w:hAnsi="Arial" w:cs="Arial"/>
        </w:rPr>
        <w:t>National Folk Festival</w:t>
      </w:r>
    </w:p>
    <w:p w14:paraId="5CC9E54D" w14:textId="77777777" w:rsidR="00F45ECE" w:rsidRDefault="00F45ECE" w:rsidP="00F45ECE">
      <w:pPr>
        <w:pStyle w:val="NormalWeb"/>
        <w:numPr>
          <w:ilvl w:val="2"/>
          <w:numId w:val="1"/>
        </w:numPr>
        <w:shd w:val="clear" w:color="auto" w:fill="FFFFFF"/>
        <w:spacing w:line="240" w:lineRule="exact"/>
        <w:contextualSpacing/>
        <w:rPr>
          <w:rFonts w:ascii="Arial" w:hAnsi="Arial" w:cs="Arial"/>
        </w:rPr>
      </w:pPr>
      <w:r>
        <w:rPr>
          <w:rFonts w:ascii="Arial" w:hAnsi="Arial" w:cs="Arial"/>
        </w:rPr>
        <w:t>Anticipated 80,000-100,000 people will attend.</w:t>
      </w:r>
    </w:p>
    <w:p w14:paraId="486EA5D2" w14:textId="77777777" w:rsidR="00533B75" w:rsidRDefault="00533B75" w:rsidP="00533B75">
      <w:pPr>
        <w:pStyle w:val="NormalWeb"/>
        <w:numPr>
          <w:ilvl w:val="2"/>
          <w:numId w:val="1"/>
        </w:numPr>
        <w:shd w:val="clear" w:color="auto" w:fill="FFFFFF"/>
        <w:spacing w:line="240" w:lineRule="exact"/>
        <w:contextualSpacing/>
        <w:rPr>
          <w:rFonts w:ascii="Arial" w:hAnsi="Arial" w:cs="Arial"/>
        </w:rPr>
      </w:pPr>
      <w:r>
        <w:rPr>
          <w:rFonts w:ascii="Arial" w:hAnsi="Arial" w:cs="Arial"/>
        </w:rPr>
        <w:t>This provides an opportunity for outreach for all Faculty.</w:t>
      </w:r>
    </w:p>
    <w:p w14:paraId="57DC43E0" w14:textId="77777777" w:rsidR="00533B75" w:rsidRPr="00012161" w:rsidRDefault="00533B75" w:rsidP="00533B75">
      <w:pPr>
        <w:pStyle w:val="NormalWeb"/>
        <w:numPr>
          <w:ilvl w:val="2"/>
          <w:numId w:val="1"/>
        </w:numPr>
        <w:shd w:val="clear" w:color="auto" w:fill="FFFFFF"/>
        <w:spacing w:line="240" w:lineRule="exact"/>
        <w:contextualSpacing/>
        <w:rPr>
          <w:rFonts w:ascii="Arial" w:hAnsi="Arial" w:cs="Arial"/>
        </w:rPr>
      </w:pPr>
      <w:r>
        <w:rPr>
          <w:rFonts w:ascii="Arial" w:hAnsi="Arial" w:cs="Arial"/>
        </w:rPr>
        <w:t>This will take place on</w:t>
      </w:r>
      <w:r w:rsidR="001E5C46">
        <w:rPr>
          <w:rFonts w:ascii="Arial" w:hAnsi="Arial" w:cs="Arial"/>
        </w:rPr>
        <w:t xml:space="preserve"> the</w:t>
      </w:r>
      <w:r>
        <w:rPr>
          <w:rFonts w:ascii="Arial" w:hAnsi="Arial" w:cs="Arial"/>
        </w:rPr>
        <w:t xml:space="preserve"> weekend after Labor Day.</w:t>
      </w:r>
    </w:p>
    <w:p w14:paraId="3824D95E" w14:textId="77777777" w:rsidR="00012161" w:rsidRDefault="00F6378F" w:rsidP="00012161">
      <w:pPr>
        <w:pStyle w:val="NormalWeb"/>
        <w:numPr>
          <w:ilvl w:val="1"/>
          <w:numId w:val="1"/>
        </w:numPr>
        <w:shd w:val="clear" w:color="auto" w:fill="FFFFFF"/>
        <w:ind w:left="1440"/>
        <w:contextualSpacing/>
        <w:rPr>
          <w:rFonts w:ascii="Arial" w:hAnsi="Arial" w:cs="Arial"/>
        </w:rPr>
      </w:pPr>
      <w:r w:rsidRPr="00012161">
        <w:rPr>
          <w:rFonts w:ascii="Arial" w:hAnsi="Arial" w:cs="Arial"/>
        </w:rPr>
        <w:t>Strategic Plan</w:t>
      </w:r>
    </w:p>
    <w:p w14:paraId="78B3C1B0" w14:textId="77777777" w:rsidR="00533B75" w:rsidRDefault="001E5C46" w:rsidP="00533B75">
      <w:pPr>
        <w:pStyle w:val="NormalWeb"/>
        <w:numPr>
          <w:ilvl w:val="2"/>
          <w:numId w:val="1"/>
        </w:numPr>
        <w:shd w:val="clear" w:color="auto" w:fill="FFFFFF"/>
        <w:contextualSpacing/>
        <w:rPr>
          <w:rFonts w:ascii="Arial" w:hAnsi="Arial" w:cs="Arial"/>
        </w:rPr>
      </w:pPr>
      <w:r>
        <w:rPr>
          <w:rFonts w:ascii="Arial" w:hAnsi="Arial" w:cs="Arial"/>
        </w:rPr>
        <w:t>The current</w:t>
      </w:r>
      <w:r w:rsidR="00533B75">
        <w:rPr>
          <w:rFonts w:ascii="Arial" w:hAnsi="Arial" w:cs="Arial"/>
        </w:rPr>
        <w:t xml:space="preserve"> strategic plan runs 2014-2018, but we are now in a unique position where we have a number of “Interim” positions, Policy revisions</w:t>
      </w:r>
      <w:r>
        <w:rPr>
          <w:rFonts w:ascii="Arial" w:hAnsi="Arial" w:cs="Arial"/>
        </w:rPr>
        <w:t xml:space="preserve"> upcoming</w:t>
      </w:r>
      <w:r w:rsidR="00533B75">
        <w:rPr>
          <w:rFonts w:ascii="Arial" w:hAnsi="Arial" w:cs="Arial"/>
        </w:rPr>
        <w:t xml:space="preserve">, </w:t>
      </w:r>
      <w:r>
        <w:rPr>
          <w:rFonts w:ascii="Arial" w:hAnsi="Arial" w:cs="Arial"/>
        </w:rPr>
        <w:t>etc</w:t>
      </w:r>
      <w:r w:rsidR="00533B75">
        <w:rPr>
          <w:rFonts w:ascii="Arial" w:hAnsi="Arial" w:cs="Arial"/>
        </w:rPr>
        <w:t>.</w:t>
      </w:r>
    </w:p>
    <w:p w14:paraId="231A7546" w14:textId="77777777" w:rsidR="00533B75" w:rsidRDefault="00533B75" w:rsidP="00533B75">
      <w:pPr>
        <w:pStyle w:val="NormalWeb"/>
        <w:numPr>
          <w:ilvl w:val="2"/>
          <w:numId w:val="1"/>
        </w:numPr>
        <w:shd w:val="clear" w:color="auto" w:fill="FFFFFF"/>
        <w:contextualSpacing/>
        <w:rPr>
          <w:rFonts w:ascii="Arial" w:hAnsi="Arial" w:cs="Arial"/>
        </w:rPr>
      </w:pPr>
      <w:r>
        <w:rPr>
          <w:rFonts w:ascii="Arial" w:hAnsi="Arial" w:cs="Arial"/>
        </w:rPr>
        <w:t xml:space="preserve">Consequently, the Provost would like to know whether SU can postpone </w:t>
      </w:r>
      <w:r w:rsidR="001E5C46">
        <w:rPr>
          <w:rFonts w:ascii="Arial" w:hAnsi="Arial" w:cs="Arial"/>
        </w:rPr>
        <w:t xml:space="preserve">the </w:t>
      </w:r>
      <w:r>
        <w:rPr>
          <w:rFonts w:ascii="Arial" w:hAnsi="Arial" w:cs="Arial"/>
        </w:rPr>
        <w:t>creation of the “next” strategic plan.</w:t>
      </w:r>
    </w:p>
    <w:p w14:paraId="4911CD7B" w14:textId="77777777" w:rsidR="00533B75" w:rsidRDefault="00533B75" w:rsidP="00533B75">
      <w:pPr>
        <w:pStyle w:val="NormalWeb"/>
        <w:numPr>
          <w:ilvl w:val="2"/>
          <w:numId w:val="1"/>
        </w:numPr>
        <w:shd w:val="clear" w:color="auto" w:fill="FFFFFF"/>
        <w:contextualSpacing/>
        <w:rPr>
          <w:rFonts w:ascii="Arial" w:hAnsi="Arial" w:cs="Arial"/>
        </w:rPr>
      </w:pPr>
      <w:r w:rsidRPr="001E5C46">
        <w:rPr>
          <w:rFonts w:ascii="Arial" w:hAnsi="Arial" w:cs="Arial"/>
          <w:u w:val="single"/>
        </w:rPr>
        <w:t>Comment</w:t>
      </w:r>
      <w:r>
        <w:rPr>
          <w:rFonts w:ascii="Arial" w:hAnsi="Arial" w:cs="Arial"/>
        </w:rPr>
        <w:t xml:space="preserve">: Does this raise any accreditation issues?  </w:t>
      </w:r>
      <w:r w:rsidRPr="001E5C46">
        <w:rPr>
          <w:rFonts w:ascii="Arial" w:hAnsi="Arial" w:cs="Arial"/>
          <w:u w:val="single"/>
        </w:rPr>
        <w:t>Answer</w:t>
      </w:r>
      <w:r>
        <w:rPr>
          <w:rFonts w:ascii="Arial" w:hAnsi="Arial" w:cs="Arial"/>
        </w:rPr>
        <w:t>: Not as long as there is a plan for creating a new plan.</w:t>
      </w:r>
    </w:p>
    <w:p w14:paraId="4B04B35C" w14:textId="77777777" w:rsidR="00533B75" w:rsidRPr="001E5C46" w:rsidRDefault="00533B75" w:rsidP="00533B75">
      <w:pPr>
        <w:pStyle w:val="NormalWeb"/>
        <w:numPr>
          <w:ilvl w:val="2"/>
          <w:numId w:val="1"/>
        </w:numPr>
        <w:shd w:val="clear" w:color="auto" w:fill="FFFFFF"/>
        <w:contextualSpacing/>
        <w:rPr>
          <w:rFonts w:ascii="Arial" w:hAnsi="Arial" w:cs="Arial"/>
          <w:b/>
        </w:rPr>
      </w:pPr>
      <w:r w:rsidRPr="001E5C46">
        <w:rPr>
          <w:rFonts w:ascii="Arial" w:hAnsi="Arial" w:cs="Arial"/>
          <w:b/>
        </w:rPr>
        <w:t>Based on Senate feedback, the Provost will delay formulation of the next strategic plan.</w:t>
      </w:r>
    </w:p>
    <w:p w14:paraId="0E61BBCC" w14:textId="77777777" w:rsidR="00533B75" w:rsidRDefault="00533B75" w:rsidP="00533B75">
      <w:pPr>
        <w:pStyle w:val="NormalWeb"/>
        <w:numPr>
          <w:ilvl w:val="1"/>
          <w:numId w:val="1"/>
        </w:numPr>
        <w:shd w:val="clear" w:color="auto" w:fill="FFFFFF"/>
        <w:contextualSpacing/>
        <w:rPr>
          <w:rFonts w:ascii="Arial" w:hAnsi="Arial" w:cs="Arial"/>
        </w:rPr>
      </w:pPr>
      <w:r>
        <w:rPr>
          <w:rFonts w:ascii="Arial" w:hAnsi="Arial" w:cs="Arial"/>
        </w:rPr>
        <w:lastRenderedPageBreak/>
        <w:t>Honorary Degree Nomination</w:t>
      </w:r>
    </w:p>
    <w:p w14:paraId="566E3FC0" w14:textId="77777777" w:rsidR="00533B75" w:rsidRDefault="00533B75" w:rsidP="00533B75">
      <w:pPr>
        <w:pStyle w:val="NormalWeb"/>
        <w:numPr>
          <w:ilvl w:val="2"/>
          <w:numId w:val="1"/>
        </w:numPr>
        <w:shd w:val="clear" w:color="auto" w:fill="FFFFFF"/>
        <w:contextualSpacing/>
        <w:rPr>
          <w:rFonts w:ascii="Arial" w:hAnsi="Arial" w:cs="Arial"/>
        </w:rPr>
      </w:pPr>
      <w:r>
        <w:rPr>
          <w:rFonts w:ascii="Arial" w:hAnsi="Arial" w:cs="Arial"/>
        </w:rPr>
        <w:t>Could Full Professors on the Senate serve as reviewers on whether to award an individual an Honorary Degree?</w:t>
      </w:r>
    </w:p>
    <w:p w14:paraId="5E907CE5" w14:textId="77777777" w:rsidR="00533B75" w:rsidRDefault="00533B75" w:rsidP="00533B75">
      <w:pPr>
        <w:pStyle w:val="NormalWeb"/>
        <w:numPr>
          <w:ilvl w:val="2"/>
          <w:numId w:val="1"/>
        </w:numPr>
        <w:shd w:val="clear" w:color="auto" w:fill="FFFFFF"/>
        <w:contextualSpacing/>
        <w:rPr>
          <w:rFonts w:ascii="Arial" w:hAnsi="Arial" w:cs="Arial"/>
        </w:rPr>
      </w:pPr>
      <w:r>
        <w:rPr>
          <w:rFonts w:ascii="Arial" w:hAnsi="Arial" w:cs="Arial"/>
        </w:rPr>
        <w:t>The Senate all agrees that this is appropriate.</w:t>
      </w:r>
    </w:p>
    <w:p w14:paraId="6814365B" w14:textId="77777777" w:rsidR="00533B75" w:rsidRDefault="00533B75" w:rsidP="00533B75">
      <w:pPr>
        <w:pStyle w:val="NormalWeb"/>
        <w:numPr>
          <w:ilvl w:val="1"/>
          <w:numId w:val="1"/>
        </w:numPr>
        <w:shd w:val="clear" w:color="auto" w:fill="FFFFFF"/>
        <w:contextualSpacing/>
        <w:rPr>
          <w:rFonts w:ascii="Arial" w:hAnsi="Arial" w:cs="Arial"/>
        </w:rPr>
      </w:pPr>
      <w:r>
        <w:rPr>
          <w:rFonts w:ascii="Arial" w:hAnsi="Arial" w:cs="Arial"/>
        </w:rPr>
        <w:t>Presidential Search Committee Open Session</w:t>
      </w:r>
    </w:p>
    <w:p w14:paraId="6A7620BD" w14:textId="77777777" w:rsidR="00533B75" w:rsidRPr="001E5C46" w:rsidRDefault="00533B75" w:rsidP="00533B75">
      <w:pPr>
        <w:pStyle w:val="NormalWeb"/>
        <w:numPr>
          <w:ilvl w:val="2"/>
          <w:numId w:val="1"/>
        </w:numPr>
        <w:shd w:val="clear" w:color="auto" w:fill="FFFFFF"/>
        <w:contextualSpacing/>
        <w:rPr>
          <w:rFonts w:ascii="Arial" w:hAnsi="Arial" w:cs="Arial"/>
          <w:b/>
        </w:rPr>
      </w:pPr>
      <w:r w:rsidRPr="001E5C46">
        <w:rPr>
          <w:rFonts w:ascii="Arial" w:hAnsi="Arial" w:cs="Arial"/>
          <w:b/>
        </w:rPr>
        <w:t>12/6 from 11-1 in the Wicomico Room</w:t>
      </w:r>
    </w:p>
    <w:p w14:paraId="50D2F123" w14:textId="77777777" w:rsidR="00533B75" w:rsidRPr="001E5C46" w:rsidRDefault="00533B75" w:rsidP="00533B75">
      <w:pPr>
        <w:pStyle w:val="NormalWeb"/>
        <w:numPr>
          <w:ilvl w:val="2"/>
          <w:numId w:val="1"/>
        </w:numPr>
        <w:shd w:val="clear" w:color="auto" w:fill="FFFFFF"/>
        <w:contextualSpacing/>
        <w:rPr>
          <w:rFonts w:ascii="Arial" w:hAnsi="Arial" w:cs="Arial"/>
          <w:b/>
        </w:rPr>
      </w:pPr>
      <w:r w:rsidRPr="001E5C46">
        <w:rPr>
          <w:rFonts w:ascii="Arial" w:hAnsi="Arial" w:cs="Arial"/>
          <w:b/>
        </w:rPr>
        <w:t>12/12 from 12-2 in Holloway Hall.</w:t>
      </w:r>
    </w:p>
    <w:p w14:paraId="4779BCEE" w14:textId="77777777" w:rsidR="00012161" w:rsidRDefault="00012161" w:rsidP="00012161">
      <w:pPr>
        <w:pStyle w:val="NormalWeb"/>
        <w:shd w:val="clear" w:color="auto" w:fill="FFFFFF"/>
        <w:ind w:left="720"/>
        <w:contextualSpacing/>
        <w:rPr>
          <w:rFonts w:ascii="Arial" w:hAnsi="Arial" w:cs="Arial"/>
        </w:rPr>
      </w:pPr>
    </w:p>
    <w:p w14:paraId="2451E1E9" w14:textId="77777777" w:rsidR="00750284" w:rsidRPr="00012161" w:rsidRDefault="00635F67" w:rsidP="00012161">
      <w:pPr>
        <w:pStyle w:val="NormalWeb"/>
        <w:numPr>
          <w:ilvl w:val="0"/>
          <w:numId w:val="1"/>
        </w:numPr>
        <w:shd w:val="clear" w:color="auto" w:fill="FFFFFF"/>
        <w:contextualSpacing/>
        <w:rPr>
          <w:rFonts w:ascii="Arial" w:hAnsi="Arial" w:cs="Arial"/>
        </w:rPr>
      </w:pPr>
      <w:r w:rsidRPr="00012161">
        <w:rPr>
          <w:rFonts w:ascii="Arial" w:hAnsi="Arial" w:cs="Arial"/>
        </w:rPr>
        <w:t>Unfinished Business</w:t>
      </w:r>
      <w:r w:rsidR="00012161">
        <w:rPr>
          <w:rFonts w:ascii="Arial" w:hAnsi="Arial" w:cs="Arial"/>
        </w:rPr>
        <w:t xml:space="preserve"> (refer to website)</w:t>
      </w:r>
    </w:p>
    <w:p w14:paraId="74546D40" w14:textId="77777777" w:rsidR="00F86D5B" w:rsidRDefault="00D63D4C" w:rsidP="00D63D4C">
      <w:pPr>
        <w:pStyle w:val="ListParagraph"/>
        <w:numPr>
          <w:ilvl w:val="1"/>
          <w:numId w:val="1"/>
        </w:numPr>
        <w:spacing w:line="240" w:lineRule="exact"/>
        <w:ind w:left="1350"/>
        <w:rPr>
          <w:rFonts w:ascii="Arial" w:hAnsi="Arial" w:cs="Arial"/>
          <w:sz w:val="24"/>
          <w:szCs w:val="24"/>
        </w:rPr>
      </w:pPr>
      <w:r w:rsidRPr="00012161">
        <w:rPr>
          <w:rFonts w:ascii="Arial" w:hAnsi="Arial" w:cs="Arial"/>
          <w:sz w:val="24"/>
          <w:szCs w:val="24"/>
        </w:rPr>
        <w:t xml:space="preserve">Gen/Ed </w:t>
      </w:r>
      <w:r w:rsidR="00F86D5B" w:rsidRPr="00012161">
        <w:rPr>
          <w:rFonts w:ascii="Arial" w:hAnsi="Arial" w:cs="Arial"/>
          <w:sz w:val="24"/>
          <w:szCs w:val="24"/>
        </w:rPr>
        <w:t>Student Learning Goal</w:t>
      </w:r>
      <w:r w:rsidR="008F1A08">
        <w:rPr>
          <w:rFonts w:ascii="Arial" w:hAnsi="Arial" w:cs="Arial"/>
          <w:sz w:val="24"/>
          <w:szCs w:val="24"/>
        </w:rPr>
        <w:t>s</w:t>
      </w:r>
      <w:r w:rsidR="00F86D5B" w:rsidRPr="00012161">
        <w:rPr>
          <w:rFonts w:ascii="Arial" w:hAnsi="Arial" w:cs="Arial"/>
          <w:sz w:val="24"/>
          <w:szCs w:val="24"/>
        </w:rPr>
        <w:t xml:space="preserve"> and Outcome</w:t>
      </w:r>
      <w:r w:rsidR="008F1A08">
        <w:rPr>
          <w:rFonts w:ascii="Arial" w:hAnsi="Arial" w:cs="Arial"/>
          <w:sz w:val="24"/>
          <w:szCs w:val="24"/>
        </w:rPr>
        <w:t>s</w:t>
      </w:r>
      <w:r w:rsidR="00AD5256">
        <w:rPr>
          <w:rFonts w:ascii="Arial" w:hAnsi="Arial" w:cs="Arial"/>
          <w:sz w:val="24"/>
          <w:szCs w:val="24"/>
        </w:rPr>
        <w:t xml:space="preserve"> proposal:</w:t>
      </w:r>
      <w:r w:rsidR="00F86D5B" w:rsidRPr="00012161">
        <w:rPr>
          <w:rFonts w:ascii="Arial" w:hAnsi="Arial" w:cs="Arial"/>
          <w:sz w:val="24"/>
          <w:szCs w:val="24"/>
        </w:rPr>
        <w:t xml:space="preserve"> </w:t>
      </w:r>
      <w:r w:rsidRPr="00012161">
        <w:rPr>
          <w:rFonts w:ascii="Arial" w:hAnsi="Arial" w:cs="Arial"/>
          <w:sz w:val="24"/>
          <w:szCs w:val="24"/>
        </w:rPr>
        <w:t xml:space="preserve">discussion and approval. </w:t>
      </w:r>
    </w:p>
    <w:p w14:paraId="65F026A2" w14:textId="77777777" w:rsidR="000963EF" w:rsidRDefault="000963EF" w:rsidP="000963EF">
      <w:pPr>
        <w:pStyle w:val="ListParagraph"/>
        <w:numPr>
          <w:ilvl w:val="2"/>
          <w:numId w:val="1"/>
        </w:numPr>
        <w:spacing w:line="240" w:lineRule="exact"/>
        <w:rPr>
          <w:rFonts w:ascii="Arial" w:hAnsi="Arial" w:cs="Arial"/>
          <w:sz w:val="24"/>
          <w:szCs w:val="24"/>
        </w:rPr>
      </w:pPr>
      <w:r w:rsidRPr="00E368E2">
        <w:rPr>
          <w:rFonts w:ascii="Arial" w:hAnsi="Arial" w:cs="Arial"/>
          <w:sz w:val="24"/>
          <w:szCs w:val="24"/>
          <w:u w:val="single"/>
        </w:rPr>
        <w:t>Comment</w:t>
      </w:r>
      <w:r>
        <w:rPr>
          <w:rFonts w:ascii="Arial" w:hAnsi="Arial" w:cs="Arial"/>
          <w:sz w:val="24"/>
          <w:szCs w:val="24"/>
        </w:rPr>
        <w:t xml:space="preserve">: Under “Personal Health and Wellness”, what does the parenthetical mean when it refers to “emotional, financial, physical”?  Also, what is the dash/hyphen for in “Emerging and Enduring Global Issues”?  </w:t>
      </w:r>
      <w:r w:rsidRPr="00E368E2">
        <w:rPr>
          <w:rFonts w:ascii="Arial" w:hAnsi="Arial" w:cs="Arial"/>
          <w:sz w:val="24"/>
          <w:szCs w:val="24"/>
          <w:u w:val="single"/>
        </w:rPr>
        <w:t>Response</w:t>
      </w:r>
      <w:r>
        <w:rPr>
          <w:rFonts w:ascii="Arial" w:hAnsi="Arial" w:cs="Arial"/>
          <w:sz w:val="24"/>
          <w:szCs w:val="24"/>
        </w:rPr>
        <w:t xml:space="preserve">: If you replace that with a comma, then it reads a little easier.  </w:t>
      </w:r>
      <w:r w:rsidRPr="00E368E2">
        <w:rPr>
          <w:rFonts w:ascii="Arial" w:hAnsi="Arial" w:cs="Arial"/>
          <w:sz w:val="24"/>
          <w:szCs w:val="24"/>
          <w:u w:val="single"/>
        </w:rPr>
        <w:t>Response</w:t>
      </w:r>
      <w:r>
        <w:rPr>
          <w:rFonts w:ascii="Arial" w:hAnsi="Arial" w:cs="Arial"/>
          <w:sz w:val="24"/>
          <w:szCs w:val="24"/>
        </w:rPr>
        <w:t>: Perhaps instead of the parenthetical, we can state “wellness, including, but not limited to the emotional, financial, and physical wellness”.</w:t>
      </w:r>
    </w:p>
    <w:p w14:paraId="490714C1" w14:textId="77777777" w:rsidR="000963EF" w:rsidRDefault="001949E7" w:rsidP="000963EF">
      <w:pPr>
        <w:pStyle w:val="ListParagraph"/>
        <w:numPr>
          <w:ilvl w:val="2"/>
          <w:numId w:val="1"/>
        </w:numPr>
        <w:spacing w:line="240" w:lineRule="exact"/>
        <w:rPr>
          <w:rFonts w:ascii="Arial" w:hAnsi="Arial" w:cs="Arial"/>
          <w:sz w:val="24"/>
          <w:szCs w:val="24"/>
        </w:rPr>
      </w:pPr>
      <w:r w:rsidRPr="00D815D4">
        <w:rPr>
          <w:rFonts w:ascii="Arial" w:hAnsi="Arial" w:cs="Arial"/>
          <w:sz w:val="24"/>
          <w:szCs w:val="24"/>
          <w:u w:val="single"/>
        </w:rPr>
        <w:t>Comment</w:t>
      </w:r>
      <w:r>
        <w:rPr>
          <w:rFonts w:ascii="Arial" w:hAnsi="Arial" w:cs="Arial"/>
          <w:sz w:val="24"/>
          <w:szCs w:val="24"/>
        </w:rPr>
        <w:t xml:space="preserve">: Under “Personal Health and Wellness” for “emotional, financial, and physical”, </w:t>
      </w:r>
      <w:r w:rsidR="000D147F">
        <w:rPr>
          <w:rFonts w:ascii="Arial" w:hAnsi="Arial" w:cs="Arial"/>
          <w:sz w:val="24"/>
          <w:szCs w:val="24"/>
        </w:rPr>
        <w:t>replace this with “</w:t>
      </w:r>
      <w:r>
        <w:rPr>
          <w:rFonts w:ascii="Arial" w:hAnsi="Arial" w:cs="Arial"/>
          <w:sz w:val="24"/>
          <w:szCs w:val="24"/>
        </w:rPr>
        <w:t>a course must include all aspects of th</w:t>
      </w:r>
      <w:r w:rsidR="00D815D4">
        <w:rPr>
          <w:rFonts w:ascii="Arial" w:hAnsi="Arial" w:cs="Arial"/>
          <w:sz w:val="24"/>
          <w:szCs w:val="24"/>
        </w:rPr>
        <w:t xml:space="preserve">ese 3 criteria in the course.”  </w:t>
      </w:r>
      <w:r w:rsidR="00D815D4" w:rsidRPr="00D1197F">
        <w:rPr>
          <w:rFonts w:ascii="Arial" w:hAnsi="Arial" w:cs="Arial"/>
          <w:sz w:val="24"/>
          <w:szCs w:val="24"/>
          <w:u w:val="single"/>
        </w:rPr>
        <w:t>Comment</w:t>
      </w:r>
      <w:r w:rsidR="00D815D4">
        <w:rPr>
          <w:rFonts w:ascii="Arial" w:hAnsi="Arial" w:cs="Arial"/>
          <w:sz w:val="24"/>
          <w:szCs w:val="24"/>
        </w:rPr>
        <w:t xml:space="preserve">: If </w:t>
      </w:r>
      <w:r w:rsidR="000D147F">
        <w:rPr>
          <w:rFonts w:ascii="Arial" w:hAnsi="Arial" w:cs="Arial"/>
          <w:sz w:val="24"/>
          <w:szCs w:val="24"/>
        </w:rPr>
        <w:t>a student</w:t>
      </w:r>
      <w:r w:rsidR="00D815D4">
        <w:rPr>
          <w:rFonts w:ascii="Arial" w:hAnsi="Arial" w:cs="Arial"/>
          <w:sz w:val="24"/>
          <w:szCs w:val="24"/>
        </w:rPr>
        <w:t xml:space="preserve"> take</w:t>
      </w:r>
      <w:r w:rsidR="000D147F">
        <w:rPr>
          <w:rFonts w:ascii="Arial" w:hAnsi="Arial" w:cs="Arial"/>
          <w:sz w:val="24"/>
          <w:szCs w:val="24"/>
        </w:rPr>
        <w:t>s</w:t>
      </w:r>
      <w:r w:rsidR="00D815D4">
        <w:rPr>
          <w:rFonts w:ascii="Arial" w:hAnsi="Arial" w:cs="Arial"/>
          <w:sz w:val="24"/>
          <w:szCs w:val="24"/>
        </w:rPr>
        <w:t xml:space="preserve"> FINAN 104, then the focus will be on the financial aspects of</w:t>
      </w:r>
      <w:r w:rsidR="000D147F">
        <w:rPr>
          <w:rFonts w:ascii="Arial" w:hAnsi="Arial" w:cs="Arial"/>
          <w:sz w:val="24"/>
          <w:szCs w:val="24"/>
        </w:rPr>
        <w:t xml:space="preserve"> things, rather than the other 2</w:t>
      </w:r>
      <w:r w:rsidR="00D815D4">
        <w:rPr>
          <w:rFonts w:ascii="Arial" w:hAnsi="Arial" w:cs="Arial"/>
          <w:sz w:val="24"/>
          <w:szCs w:val="24"/>
        </w:rPr>
        <w:t>.</w:t>
      </w:r>
      <w:r w:rsidR="00D1197F">
        <w:rPr>
          <w:rFonts w:ascii="Arial" w:hAnsi="Arial" w:cs="Arial"/>
          <w:sz w:val="24"/>
          <w:szCs w:val="24"/>
        </w:rPr>
        <w:t xml:space="preserve">  </w:t>
      </w:r>
      <w:r w:rsidR="00D1197F" w:rsidRPr="00F41A3E">
        <w:rPr>
          <w:rFonts w:ascii="Arial" w:hAnsi="Arial" w:cs="Arial"/>
          <w:sz w:val="24"/>
          <w:szCs w:val="24"/>
          <w:u w:val="single"/>
        </w:rPr>
        <w:t>Comment</w:t>
      </w:r>
      <w:r w:rsidR="00D1197F">
        <w:rPr>
          <w:rFonts w:ascii="Arial" w:hAnsi="Arial" w:cs="Arial"/>
          <w:sz w:val="24"/>
          <w:szCs w:val="24"/>
        </w:rPr>
        <w:t xml:space="preserve">: </w:t>
      </w:r>
      <w:r w:rsidR="00F41A3E">
        <w:rPr>
          <w:rFonts w:ascii="Arial" w:hAnsi="Arial" w:cs="Arial"/>
          <w:sz w:val="24"/>
          <w:szCs w:val="24"/>
        </w:rPr>
        <w:t xml:space="preserve">Perhaps different departments could collaborate </w:t>
      </w:r>
      <w:r w:rsidR="000D147F">
        <w:rPr>
          <w:rFonts w:ascii="Arial" w:hAnsi="Arial" w:cs="Arial"/>
          <w:sz w:val="24"/>
          <w:szCs w:val="24"/>
        </w:rPr>
        <w:t>and team-teach a course in this?</w:t>
      </w:r>
      <w:r w:rsidR="00F41A3E">
        <w:rPr>
          <w:rFonts w:ascii="Arial" w:hAnsi="Arial" w:cs="Arial"/>
          <w:sz w:val="24"/>
          <w:szCs w:val="24"/>
        </w:rPr>
        <w:t xml:space="preserve">  </w:t>
      </w:r>
      <w:r w:rsidR="00F41A3E" w:rsidRPr="00887FD5">
        <w:rPr>
          <w:rFonts w:ascii="Arial" w:hAnsi="Arial" w:cs="Arial"/>
          <w:sz w:val="24"/>
          <w:szCs w:val="24"/>
          <w:u w:val="single"/>
        </w:rPr>
        <w:t>Comment</w:t>
      </w:r>
      <w:r w:rsidR="00F41A3E">
        <w:rPr>
          <w:rFonts w:ascii="Arial" w:hAnsi="Arial" w:cs="Arial"/>
          <w:sz w:val="24"/>
          <w:szCs w:val="24"/>
        </w:rPr>
        <w:t>: I think we have enough agreement on the SLO/SLG, despite some additional tweaking, to b</w:t>
      </w:r>
      <w:r w:rsidR="000D147F">
        <w:rPr>
          <w:rFonts w:ascii="Arial" w:hAnsi="Arial" w:cs="Arial"/>
          <w:sz w:val="24"/>
          <w:szCs w:val="24"/>
        </w:rPr>
        <w:t>egin discussion on the models; it’s difficult to move forward with discussion without a clear understanding of how the models will work.</w:t>
      </w:r>
    </w:p>
    <w:p w14:paraId="2FB40C47" w14:textId="77777777" w:rsidR="001949E7" w:rsidRDefault="00E85B86" w:rsidP="000963EF">
      <w:pPr>
        <w:pStyle w:val="ListParagraph"/>
        <w:numPr>
          <w:ilvl w:val="2"/>
          <w:numId w:val="1"/>
        </w:numPr>
        <w:spacing w:line="240" w:lineRule="exact"/>
        <w:rPr>
          <w:rFonts w:ascii="Arial" w:hAnsi="Arial" w:cs="Arial"/>
          <w:sz w:val="24"/>
          <w:szCs w:val="24"/>
        </w:rPr>
      </w:pPr>
      <w:r w:rsidRPr="00E85B86">
        <w:rPr>
          <w:rFonts w:ascii="Arial" w:hAnsi="Arial" w:cs="Arial"/>
          <w:sz w:val="24"/>
          <w:szCs w:val="24"/>
          <w:u w:val="single"/>
        </w:rPr>
        <w:t>Comment</w:t>
      </w:r>
      <w:r>
        <w:rPr>
          <w:rFonts w:ascii="Arial" w:hAnsi="Arial" w:cs="Arial"/>
          <w:sz w:val="24"/>
          <w:szCs w:val="24"/>
        </w:rPr>
        <w:t>: What we voted on last Spring was a sequence where the SLO/SLG’s needed to be “approved” before we move on to the next Step.  At a minimum, can’t the Senate allow the GESC to move on to the next Step by “</w:t>
      </w:r>
      <w:r w:rsidR="009F618B">
        <w:rPr>
          <w:rFonts w:ascii="Arial" w:hAnsi="Arial" w:cs="Arial"/>
          <w:sz w:val="24"/>
          <w:szCs w:val="24"/>
        </w:rPr>
        <w:t>Acknowl</w:t>
      </w:r>
      <w:r>
        <w:rPr>
          <w:rFonts w:ascii="Arial" w:hAnsi="Arial" w:cs="Arial"/>
          <w:sz w:val="24"/>
          <w:szCs w:val="24"/>
        </w:rPr>
        <w:t>edging” the SLO/SLG Step, but with the understanding that we can revisit the SLO/SLG after hea</w:t>
      </w:r>
      <w:r w:rsidR="00124185">
        <w:rPr>
          <w:rFonts w:ascii="Arial" w:hAnsi="Arial" w:cs="Arial"/>
          <w:sz w:val="24"/>
          <w:szCs w:val="24"/>
        </w:rPr>
        <w:t>ring about the different Models?</w:t>
      </w:r>
      <w:r w:rsidR="004B730C">
        <w:rPr>
          <w:rFonts w:ascii="Arial" w:hAnsi="Arial" w:cs="Arial"/>
          <w:sz w:val="24"/>
          <w:szCs w:val="24"/>
        </w:rPr>
        <w:t xml:space="preserve">  </w:t>
      </w:r>
      <w:r w:rsidR="004B730C" w:rsidRPr="007D4F69">
        <w:rPr>
          <w:rFonts w:ascii="Arial" w:hAnsi="Arial" w:cs="Arial"/>
          <w:sz w:val="24"/>
          <w:szCs w:val="24"/>
          <w:u w:val="single"/>
        </w:rPr>
        <w:t>Comment</w:t>
      </w:r>
      <w:r w:rsidR="004B730C">
        <w:rPr>
          <w:rFonts w:ascii="Arial" w:hAnsi="Arial" w:cs="Arial"/>
          <w:sz w:val="24"/>
          <w:szCs w:val="24"/>
        </w:rPr>
        <w:t xml:space="preserve">: a tremendous amount of time will be wasted if we move forward on the Models if we don’t understand the </w:t>
      </w:r>
      <w:r w:rsidR="00124185">
        <w:rPr>
          <w:rFonts w:ascii="Arial" w:hAnsi="Arial" w:cs="Arial"/>
          <w:sz w:val="24"/>
          <w:szCs w:val="24"/>
        </w:rPr>
        <w:t xml:space="preserve">Goals and </w:t>
      </w:r>
      <w:r w:rsidR="004B730C">
        <w:rPr>
          <w:rFonts w:ascii="Arial" w:hAnsi="Arial" w:cs="Arial"/>
          <w:sz w:val="24"/>
          <w:szCs w:val="24"/>
        </w:rPr>
        <w:t>Outcomes.</w:t>
      </w:r>
    </w:p>
    <w:p w14:paraId="2947C34E" w14:textId="77777777" w:rsidR="00E06331" w:rsidRDefault="00471F7E" w:rsidP="000963EF">
      <w:pPr>
        <w:pStyle w:val="ListParagraph"/>
        <w:numPr>
          <w:ilvl w:val="2"/>
          <w:numId w:val="1"/>
        </w:numPr>
        <w:spacing w:line="240" w:lineRule="exact"/>
        <w:rPr>
          <w:rFonts w:ascii="Arial" w:hAnsi="Arial" w:cs="Arial"/>
          <w:sz w:val="24"/>
          <w:szCs w:val="24"/>
        </w:rPr>
      </w:pPr>
      <w:r>
        <w:rPr>
          <w:rFonts w:ascii="Arial" w:hAnsi="Arial" w:cs="Arial"/>
          <w:sz w:val="24"/>
          <w:szCs w:val="24"/>
          <w:u w:val="single"/>
        </w:rPr>
        <w:t>Comment:</w:t>
      </w:r>
      <w:r>
        <w:rPr>
          <w:rFonts w:ascii="Arial" w:hAnsi="Arial" w:cs="Arial"/>
          <w:sz w:val="24"/>
          <w:szCs w:val="24"/>
        </w:rPr>
        <w:t xml:space="preserve"> If we agree on the </w:t>
      </w:r>
      <w:r w:rsidR="00594B2D">
        <w:rPr>
          <w:rFonts w:ascii="Arial" w:hAnsi="Arial" w:cs="Arial"/>
          <w:sz w:val="24"/>
          <w:szCs w:val="24"/>
        </w:rPr>
        <w:t>Goals/</w:t>
      </w:r>
      <w:r>
        <w:rPr>
          <w:rFonts w:ascii="Arial" w:hAnsi="Arial" w:cs="Arial"/>
          <w:sz w:val="24"/>
          <w:szCs w:val="24"/>
        </w:rPr>
        <w:t>Outcomes, then those will drive the model; we should be able to self-correct</w:t>
      </w:r>
      <w:r w:rsidR="00594B2D">
        <w:rPr>
          <w:rFonts w:ascii="Arial" w:hAnsi="Arial" w:cs="Arial"/>
          <w:sz w:val="24"/>
          <w:szCs w:val="24"/>
        </w:rPr>
        <w:t xml:space="preserve"> if a scenario presents itself</w:t>
      </w:r>
      <w:r>
        <w:rPr>
          <w:rFonts w:ascii="Arial" w:hAnsi="Arial" w:cs="Arial"/>
          <w:sz w:val="24"/>
          <w:szCs w:val="24"/>
        </w:rPr>
        <w:t xml:space="preserve">.  </w:t>
      </w:r>
      <w:r w:rsidR="00224E7C" w:rsidRPr="00594B2D">
        <w:rPr>
          <w:rFonts w:ascii="Arial" w:hAnsi="Arial" w:cs="Arial"/>
          <w:sz w:val="24"/>
          <w:szCs w:val="24"/>
          <w:u w:val="single"/>
        </w:rPr>
        <w:t>Response</w:t>
      </w:r>
      <w:r w:rsidR="00224E7C">
        <w:rPr>
          <w:rFonts w:ascii="Arial" w:hAnsi="Arial" w:cs="Arial"/>
          <w:sz w:val="24"/>
          <w:szCs w:val="24"/>
        </w:rPr>
        <w:t>: The GESC is open to the self-corrective process, no matter whether the Senate “Endorses”, “Acknowledges”, etc.</w:t>
      </w:r>
      <w:r w:rsidR="00594B2D">
        <w:rPr>
          <w:rFonts w:ascii="Arial" w:hAnsi="Arial" w:cs="Arial"/>
          <w:sz w:val="24"/>
          <w:szCs w:val="24"/>
        </w:rPr>
        <w:t>, the SLG/SLO Step.</w:t>
      </w:r>
      <w:r w:rsidR="00224E7C">
        <w:rPr>
          <w:rFonts w:ascii="Arial" w:hAnsi="Arial" w:cs="Arial"/>
          <w:sz w:val="24"/>
          <w:szCs w:val="24"/>
        </w:rPr>
        <w:t xml:space="preserve">  </w:t>
      </w:r>
      <w:r w:rsidR="00BC77B8">
        <w:rPr>
          <w:rFonts w:ascii="Arial" w:hAnsi="Arial" w:cs="Arial"/>
          <w:sz w:val="24"/>
          <w:szCs w:val="24"/>
        </w:rPr>
        <w:t>However, the GESC wants an “Endorsement” from the Senate before moving to the next Step.</w:t>
      </w:r>
      <w:r w:rsidR="005667BC">
        <w:rPr>
          <w:rFonts w:ascii="Arial" w:hAnsi="Arial" w:cs="Arial"/>
          <w:sz w:val="24"/>
          <w:szCs w:val="24"/>
        </w:rPr>
        <w:t xml:space="preserve">  </w:t>
      </w:r>
      <w:r w:rsidR="005667BC" w:rsidRPr="002A2556">
        <w:rPr>
          <w:rFonts w:ascii="Arial" w:hAnsi="Arial" w:cs="Arial"/>
          <w:sz w:val="24"/>
          <w:szCs w:val="24"/>
          <w:u w:val="single"/>
        </w:rPr>
        <w:t>Response</w:t>
      </w:r>
      <w:r w:rsidR="005667BC">
        <w:rPr>
          <w:rFonts w:ascii="Arial" w:hAnsi="Arial" w:cs="Arial"/>
          <w:sz w:val="24"/>
          <w:szCs w:val="24"/>
        </w:rPr>
        <w:t>: It is unwise if the Senate does this without stipulation of returning to the SLO/SLG’s upon hearing about the next Step(s).</w:t>
      </w:r>
    </w:p>
    <w:p w14:paraId="411C5410" w14:textId="77777777" w:rsidR="0071653B" w:rsidRDefault="0071653B" w:rsidP="000963EF">
      <w:pPr>
        <w:pStyle w:val="ListParagraph"/>
        <w:numPr>
          <w:ilvl w:val="2"/>
          <w:numId w:val="1"/>
        </w:numPr>
        <w:spacing w:line="240" w:lineRule="exact"/>
        <w:rPr>
          <w:rFonts w:ascii="Arial" w:hAnsi="Arial" w:cs="Arial"/>
          <w:sz w:val="24"/>
          <w:szCs w:val="24"/>
        </w:rPr>
      </w:pPr>
      <w:r>
        <w:rPr>
          <w:rFonts w:ascii="Arial" w:hAnsi="Arial" w:cs="Arial"/>
          <w:sz w:val="24"/>
          <w:szCs w:val="24"/>
          <w:u w:val="single"/>
        </w:rPr>
        <w:t>Comment:</w:t>
      </w:r>
      <w:r w:rsidR="002A2556">
        <w:rPr>
          <w:rFonts w:ascii="Arial" w:hAnsi="Arial" w:cs="Arial"/>
          <w:sz w:val="24"/>
          <w:szCs w:val="24"/>
        </w:rPr>
        <w:t xml:space="preserve"> If other Institutions</w:t>
      </w:r>
      <w:r>
        <w:rPr>
          <w:rFonts w:ascii="Arial" w:hAnsi="Arial" w:cs="Arial"/>
          <w:sz w:val="24"/>
          <w:szCs w:val="24"/>
        </w:rPr>
        <w:t xml:space="preserve"> have sequenced this</w:t>
      </w:r>
      <w:r w:rsidR="001A4CE5">
        <w:rPr>
          <w:rFonts w:ascii="Arial" w:hAnsi="Arial" w:cs="Arial"/>
          <w:sz w:val="24"/>
          <w:szCs w:val="24"/>
        </w:rPr>
        <w:t xml:space="preserve"> type of reform</w:t>
      </w:r>
      <w:r>
        <w:rPr>
          <w:rFonts w:ascii="Arial" w:hAnsi="Arial" w:cs="Arial"/>
          <w:sz w:val="24"/>
          <w:szCs w:val="24"/>
        </w:rPr>
        <w:t xml:space="preserve"> successfully</w:t>
      </w:r>
      <w:r w:rsidR="001A4CE5">
        <w:rPr>
          <w:rFonts w:ascii="Arial" w:hAnsi="Arial" w:cs="Arial"/>
          <w:sz w:val="24"/>
          <w:szCs w:val="24"/>
        </w:rPr>
        <w:t xml:space="preserve"> before</w:t>
      </w:r>
      <w:r>
        <w:rPr>
          <w:rFonts w:ascii="Arial" w:hAnsi="Arial" w:cs="Arial"/>
          <w:sz w:val="24"/>
          <w:szCs w:val="24"/>
        </w:rPr>
        <w:t>, the GESC should show this to the Senate prior to moving on.</w:t>
      </w:r>
    </w:p>
    <w:p w14:paraId="76D1C3A6" w14:textId="77777777" w:rsidR="007B4817" w:rsidRDefault="007B4817" w:rsidP="000963EF">
      <w:pPr>
        <w:pStyle w:val="ListParagraph"/>
        <w:numPr>
          <w:ilvl w:val="2"/>
          <w:numId w:val="1"/>
        </w:numPr>
        <w:spacing w:line="240" w:lineRule="exact"/>
        <w:rPr>
          <w:rFonts w:ascii="Arial" w:hAnsi="Arial" w:cs="Arial"/>
          <w:sz w:val="24"/>
          <w:szCs w:val="24"/>
        </w:rPr>
      </w:pPr>
      <w:r>
        <w:rPr>
          <w:rFonts w:ascii="Arial" w:hAnsi="Arial" w:cs="Arial"/>
          <w:sz w:val="24"/>
          <w:szCs w:val="24"/>
          <w:u w:val="single"/>
        </w:rPr>
        <w:t>Comment:</w:t>
      </w:r>
      <w:r>
        <w:rPr>
          <w:rFonts w:ascii="Arial" w:hAnsi="Arial" w:cs="Arial"/>
          <w:sz w:val="24"/>
          <w:szCs w:val="24"/>
        </w:rPr>
        <w:t xml:space="preserve"> Where/how do we move forward if Faculty and/or Senators have issues with certain parts of the SLO/SLG’s?</w:t>
      </w:r>
      <w:r w:rsidR="00CB4728">
        <w:rPr>
          <w:rFonts w:ascii="Arial" w:hAnsi="Arial" w:cs="Arial"/>
          <w:sz w:val="24"/>
          <w:szCs w:val="24"/>
        </w:rPr>
        <w:t xml:space="preserve">  </w:t>
      </w:r>
    </w:p>
    <w:p w14:paraId="684BAF56" w14:textId="77777777" w:rsidR="00A701FC" w:rsidRDefault="007007B4" w:rsidP="000963EF">
      <w:pPr>
        <w:pStyle w:val="ListParagraph"/>
        <w:numPr>
          <w:ilvl w:val="2"/>
          <w:numId w:val="1"/>
        </w:numPr>
        <w:spacing w:line="240" w:lineRule="exact"/>
        <w:rPr>
          <w:rFonts w:ascii="Arial" w:hAnsi="Arial" w:cs="Arial"/>
          <w:sz w:val="24"/>
          <w:szCs w:val="24"/>
        </w:rPr>
      </w:pPr>
      <w:r>
        <w:rPr>
          <w:rFonts w:ascii="Arial" w:hAnsi="Arial" w:cs="Arial"/>
          <w:sz w:val="24"/>
          <w:szCs w:val="24"/>
          <w:u w:val="single"/>
        </w:rPr>
        <w:t>Comment</w:t>
      </w:r>
      <w:r>
        <w:rPr>
          <w:rFonts w:ascii="Arial" w:hAnsi="Arial" w:cs="Arial"/>
          <w:sz w:val="24"/>
          <w:szCs w:val="24"/>
        </w:rPr>
        <w:t>: I</w:t>
      </w:r>
      <w:r w:rsidR="001A4CE5">
        <w:rPr>
          <w:rFonts w:ascii="Arial" w:hAnsi="Arial" w:cs="Arial"/>
          <w:sz w:val="24"/>
          <w:szCs w:val="24"/>
        </w:rPr>
        <w:t>n the end, whether the Senate “Approves” “E</w:t>
      </w:r>
      <w:r>
        <w:rPr>
          <w:rFonts w:ascii="Arial" w:hAnsi="Arial" w:cs="Arial"/>
          <w:sz w:val="24"/>
          <w:szCs w:val="24"/>
        </w:rPr>
        <w:t>ndorses” or “Acknowledges” is moot; it will be ALL faculty to ensure that this is approved.</w:t>
      </w:r>
      <w:r w:rsidR="00B956D1">
        <w:rPr>
          <w:rFonts w:ascii="Arial" w:hAnsi="Arial" w:cs="Arial"/>
          <w:sz w:val="24"/>
          <w:szCs w:val="24"/>
        </w:rPr>
        <w:t xml:space="preserve">  The go</w:t>
      </w:r>
      <w:r w:rsidR="001A4CE5">
        <w:rPr>
          <w:rFonts w:ascii="Arial" w:hAnsi="Arial" w:cs="Arial"/>
          <w:sz w:val="24"/>
          <w:szCs w:val="24"/>
        </w:rPr>
        <w:t>al is to get Faculty to approve</w:t>
      </w:r>
      <w:r w:rsidR="00B956D1">
        <w:rPr>
          <w:rFonts w:ascii="Arial" w:hAnsi="Arial" w:cs="Arial"/>
          <w:sz w:val="24"/>
          <w:szCs w:val="24"/>
        </w:rPr>
        <w:t xml:space="preserve"> needed changes </w:t>
      </w:r>
      <w:r w:rsidR="00B956D1">
        <w:rPr>
          <w:rFonts w:ascii="Arial" w:hAnsi="Arial" w:cs="Arial"/>
          <w:sz w:val="24"/>
          <w:szCs w:val="24"/>
        </w:rPr>
        <w:lastRenderedPageBreak/>
        <w:t>to Gen Ed.  We can’t spend too much time speaking about single items/courses.</w:t>
      </w:r>
    </w:p>
    <w:p w14:paraId="3A927625" w14:textId="77777777" w:rsidR="00B84B0A" w:rsidRDefault="00DB4129" w:rsidP="00DB4129">
      <w:pPr>
        <w:spacing w:line="240" w:lineRule="exact"/>
        <w:rPr>
          <w:rFonts w:ascii="Arial" w:hAnsi="Arial" w:cs="Arial"/>
          <w:b/>
          <w:sz w:val="24"/>
          <w:szCs w:val="24"/>
        </w:rPr>
      </w:pPr>
      <w:r w:rsidRPr="00DB4129">
        <w:rPr>
          <w:rFonts w:ascii="Arial" w:hAnsi="Arial" w:cs="Arial"/>
          <w:b/>
          <w:sz w:val="24"/>
          <w:szCs w:val="24"/>
        </w:rPr>
        <w:t>MOTION: TO APPROVE THE SLO/SLG WITH FRIENDLY AMENDMENTS.</w:t>
      </w:r>
    </w:p>
    <w:p w14:paraId="1FCB459B" w14:textId="77777777" w:rsidR="00416E0A" w:rsidRPr="00E97C85" w:rsidRDefault="00355874" w:rsidP="00E97C85">
      <w:pPr>
        <w:spacing w:line="240" w:lineRule="exact"/>
        <w:ind w:left="1440"/>
        <w:rPr>
          <w:rFonts w:ascii="Arial" w:hAnsi="Arial" w:cs="Arial"/>
          <w:b/>
          <w:sz w:val="24"/>
          <w:szCs w:val="24"/>
        </w:rPr>
      </w:pPr>
      <w:r w:rsidRPr="00B84B0A">
        <w:rPr>
          <w:rFonts w:ascii="Arial" w:hAnsi="Arial" w:cs="Arial"/>
          <w:sz w:val="24"/>
          <w:szCs w:val="24"/>
          <w:u w:val="single"/>
        </w:rPr>
        <w:t>Discussion</w:t>
      </w:r>
      <w:r>
        <w:rPr>
          <w:rFonts w:ascii="Arial" w:hAnsi="Arial" w:cs="Arial"/>
          <w:sz w:val="24"/>
          <w:szCs w:val="24"/>
        </w:rPr>
        <w:t xml:space="preserve">: are we still providing amendments?  There must be separate motions to add/subtract certain items.  </w:t>
      </w:r>
      <w:r w:rsidR="00E97C85">
        <w:rPr>
          <w:rFonts w:ascii="Arial" w:hAnsi="Arial" w:cs="Arial"/>
          <w:sz w:val="24"/>
          <w:szCs w:val="24"/>
        </w:rPr>
        <w:t>If not</w:t>
      </w:r>
      <w:r>
        <w:rPr>
          <w:rFonts w:ascii="Arial" w:hAnsi="Arial" w:cs="Arial"/>
          <w:sz w:val="24"/>
          <w:szCs w:val="24"/>
        </w:rPr>
        <w:t xml:space="preserve">, what happens when this is approved?  </w:t>
      </w:r>
      <w:r w:rsidRPr="00E97C85">
        <w:rPr>
          <w:rFonts w:ascii="Arial" w:hAnsi="Arial" w:cs="Arial"/>
          <w:sz w:val="24"/>
          <w:szCs w:val="24"/>
          <w:u w:val="single"/>
        </w:rPr>
        <w:t>Response</w:t>
      </w:r>
      <w:r>
        <w:rPr>
          <w:rFonts w:ascii="Arial" w:hAnsi="Arial" w:cs="Arial"/>
          <w:sz w:val="24"/>
          <w:szCs w:val="24"/>
        </w:rPr>
        <w:t>: Dr. James King ensures on the record that additional revisions can be incorporated after they have been approved.</w:t>
      </w:r>
      <w:r w:rsidR="00B84B0A">
        <w:rPr>
          <w:rFonts w:ascii="Arial" w:hAnsi="Arial" w:cs="Arial"/>
          <w:sz w:val="24"/>
          <w:szCs w:val="24"/>
        </w:rPr>
        <w:t xml:space="preserve">  </w:t>
      </w:r>
      <w:r w:rsidR="00E97C85" w:rsidRPr="00E97C85">
        <w:rPr>
          <w:rFonts w:ascii="Arial" w:hAnsi="Arial" w:cs="Arial"/>
          <w:b/>
          <w:sz w:val="24"/>
          <w:szCs w:val="24"/>
        </w:rPr>
        <w:t>The Motion</w:t>
      </w:r>
      <w:r w:rsidR="00E97C85">
        <w:rPr>
          <w:rFonts w:ascii="Arial" w:hAnsi="Arial" w:cs="Arial"/>
          <w:sz w:val="24"/>
          <w:szCs w:val="24"/>
        </w:rPr>
        <w:t xml:space="preserve"> </w:t>
      </w:r>
      <w:r w:rsidR="00B84B0A">
        <w:rPr>
          <w:rFonts w:ascii="Arial" w:hAnsi="Arial" w:cs="Arial"/>
          <w:b/>
          <w:sz w:val="24"/>
          <w:szCs w:val="24"/>
        </w:rPr>
        <w:t>Passes.</w:t>
      </w:r>
    </w:p>
    <w:p w14:paraId="543A0ED1" w14:textId="77777777" w:rsidR="00416E0A" w:rsidRDefault="004E3F93" w:rsidP="00416E0A">
      <w:pPr>
        <w:spacing w:line="240" w:lineRule="exact"/>
        <w:rPr>
          <w:rFonts w:ascii="Arial" w:hAnsi="Arial" w:cs="Arial"/>
          <w:sz w:val="24"/>
          <w:szCs w:val="24"/>
        </w:rPr>
      </w:pPr>
      <w:r>
        <w:rPr>
          <w:rFonts w:ascii="Arial" w:hAnsi="Arial" w:cs="Arial"/>
          <w:sz w:val="24"/>
          <w:szCs w:val="24"/>
        </w:rPr>
        <w:t>Adjourn (4:55</w:t>
      </w:r>
      <w:r w:rsidR="00416E0A" w:rsidRPr="00012161">
        <w:rPr>
          <w:rFonts w:ascii="Arial" w:hAnsi="Arial" w:cs="Arial"/>
          <w:sz w:val="24"/>
          <w:szCs w:val="24"/>
        </w:rPr>
        <w:t xml:space="preserve"> PM)</w:t>
      </w:r>
    </w:p>
    <w:p w14:paraId="52575B04" w14:textId="77777777" w:rsidR="00E97C85" w:rsidRDefault="00E97C85" w:rsidP="00E97C85">
      <w:pPr>
        <w:rPr>
          <w:rFonts w:ascii="Arial" w:hAnsi="Arial" w:cs="Arial"/>
          <w:color w:val="000000"/>
          <w:sz w:val="24"/>
          <w:szCs w:val="24"/>
        </w:rPr>
      </w:pPr>
      <w:r>
        <w:rPr>
          <w:rFonts w:ascii="Arial" w:hAnsi="Arial" w:cs="Arial"/>
          <w:color w:val="000000"/>
          <w:sz w:val="24"/>
          <w:szCs w:val="24"/>
        </w:rPr>
        <w:t>Minutes Submitted: Tom Cawthern</w:t>
      </w:r>
    </w:p>
    <w:p w14:paraId="7C4B824A" w14:textId="77777777" w:rsidR="00E97C85" w:rsidRPr="003B39CD" w:rsidRDefault="00E97C85" w:rsidP="00E97C85">
      <w:pPr>
        <w:rPr>
          <w:rFonts w:ascii="Arial" w:hAnsi="Arial" w:cs="Arial"/>
          <w:color w:val="000000"/>
          <w:sz w:val="24"/>
          <w:szCs w:val="24"/>
        </w:rPr>
      </w:pPr>
      <w:r>
        <w:rPr>
          <w:rFonts w:ascii="Arial" w:hAnsi="Arial" w:cs="Arial"/>
          <w:color w:val="000000"/>
          <w:sz w:val="24"/>
          <w:szCs w:val="24"/>
        </w:rPr>
        <w:t>Web Documents: Christy Harper</w:t>
      </w:r>
    </w:p>
    <w:p w14:paraId="77D248EA" w14:textId="77777777" w:rsidR="00E97C85" w:rsidRPr="00012161" w:rsidRDefault="00E97C85" w:rsidP="00416E0A">
      <w:pPr>
        <w:spacing w:line="240" w:lineRule="exact"/>
        <w:rPr>
          <w:rFonts w:ascii="Arial" w:hAnsi="Arial" w:cs="Arial"/>
          <w:sz w:val="24"/>
          <w:szCs w:val="24"/>
        </w:rPr>
      </w:pPr>
    </w:p>
    <w:p w14:paraId="594438E9" w14:textId="77777777" w:rsidR="00393068" w:rsidRPr="00012161" w:rsidRDefault="00A1539F" w:rsidP="00977838">
      <w:pPr>
        <w:pStyle w:val="ListParagraph"/>
        <w:rPr>
          <w:rFonts w:ascii="Arial" w:hAnsi="Arial" w:cs="Arial"/>
          <w:sz w:val="24"/>
          <w:szCs w:val="24"/>
        </w:rPr>
      </w:pPr>
    </w:p>
    <w:sectPr w:rsidR="00393068" w:rsidRPr="0001216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D69AC" w14:textId="77777777" w:rsidR="00A1539F" w:rsidRDefault="00A1539F" w:rsidP="000F0F42">
      <w:pPr>
        <w:spacing w:after="0" w:line="240" w:lineRule="auto"/>
      </w:pPr>
      <w:r>
        <w:separator/>
      </w:r>
    </w:p>
  </w:endnote>
  <w:endnote w:type="continuationSeparator" w:id="0">
    <w:p w14:paraId="467E8F85" w14:textId="77777777" w:rsidR="00A1539F" w:rsidRDefault="00A1539F" w:rsidP="000F0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9EA4A" w14:textId="77777777" w:rsidR="00A1539F" w:rsidRDefault="00A1539F" w:rsidP="000F0F42">
      <w:pPr>
        <w:spacing w:after="0" w:line="240" w:lineRule="auto"/>
      </w:pPr>
      <w:r>
        <w:separator/>
      </w:r>
    </w:p>
  </w:footnote>
  <w:footnote w:type="continuationSeparator" w:id="0">
    <w:p w14:paraId="5714EE19" w14:textId="77777777" w:rsidR="00A1539F" w:rsidRDefault="00A1539F" w:rsidP="000F0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921618"/>
      <w:docPartObj>
        <w:docPartGallery w:val="Watermarks"/>
        <w:docPartUnique/>
      </w:docPartObj>
    </w:sdtPr>
    <w:sdtEndPr/>
    <w:sdtContent>
      <w:p w14:paraId="3328E7D0" w14:textId="77777777" w:rsidR="000F0F42" w:rsidRDefault="00A1539F">
        <w:pPr>
          <w:pStyle w:val="Header"/>
        </w:pPr>
        <w:r>
          <w:rPr>
            <w:noProof/>
          </w:rPr>
          <w:pict w14:anchorId="27C76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EA0FC6"/>
    <w:multiLevelType w:val="hybridMultilevel"/>
    <w:tmpl w:val="DFE2633C"/>
    <w:lvl w:ilvl="0" w:tplc="0409000F">
      <w:start w:val="1"/>
      <w:numFmt w:val="decimal"/>
      <w:lvlText w:val="%1."/>
      <w:lvlJc w:val="left"/>
      <w:pPr>
        <w:ind w:left="72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F20E896">
      <w:numFmt w:val="bullet"/>
      <w:lvlText w:val="-"/>
      <w:lvlJc w:val="left"/>
      <w:pPr>
        <w:ind w:left="3600" w:hanging="360"/>
      </w:pPr>
      <w:rPr>
        <w:rFonts w:ascii="Calibri" w:eastAsiaTheme="minorHAnsi" w:hAnsi="Calibr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F67"/>
    <w:rsid w:val="00012161"/>
    <w:rsid w:val="00020A6B"/>
    <w:rsid w:val="00026E39"/>
    <w:rsid w:val="0002704A"/>
    <w:rsid w:val="000963EF"/>
    <w:rsid w:val="000A05B3"/>
    <w:rsid w:val="000C2BBA"/>
    <w:rsid w:val="000D147F"/>
    <w:rsid w:val="000D2725"/>
    <w:rsid w:val="000F0F42"/>
    <w:rsid w:val="00124185"/>
    <w:rsid w:val="00125BE5"/>
    <w:rsid w:val="001432A9"/>
    <w:rsid w:val="0015597B"/>
    <w:rsid w:val="00156EA7"/>
    <w:rsid w:val="00173DCF"/>
    <w:rsid w:val="001949E7"/>
    <w:rsid w:val="001976F3"/>
    <w:rsid w:val="001A4CE5"/>
    <w:rsid w:val="001C3948"/>
    <w:rsid w:val="001E5C46"/>
    <w:rsid w:val="00204539"/>
    <w:rsid w:val="002129DD"/>
    <w:rsid w:val="00224E7C"/>
    <w:rsid w:val="002A2556"/>
    <w:rsid w:val="002D6FF7"/>
    <w:rsid w:val="00310A82"/>
    <w:rsid w:val="0031291D"/>
    <w:rsid w:val="00317665"/>
    <w:rsid w:val="0035169B"/>
    <w:rsid w:val="00355874"/>
    <w:rsid w:val="00375594"/>
    <w:rsid w:val="00375D5C"/>
    <w:rsid w:val="003769E6"/>
    <w:rsid w:val="003849B2"/>
    <w:rsid w:val="003B2D70"/>
    <w:rsid w:val="00411FE4"/>
    <w:rsid w:val="00416E0A"/>
    <w:rsid w:val="00471F7E"/>
    <w:rsid w:val="004B730C"/>
    <w:rsid w:val="004C048A"/>
    <w:rsid w:val="004D7059"/>
    <w:rsid w:val="004E3F93"/>
    <w:rsid w:val="004F6E48"/>
    <w:rsid w:val="00533B75"/>
    <w:rsid w:val="005564A0"/>
    <w:rsid w:val="005667BC"/>
    <w:rsid w:val="00594B2D"/>
    <w:rsid w:val="005A03E2"/>
    <w:rsid w:val="005F1920"/>
    <w:rsid w:val="005F34DC"/>
    <w:rsid w:val="00605C08"/>
    <w:rsid w:val="00612FDB"/>
    <w:rsid w:val="00635F67"/>
    <w:rsid w:val="006500FE"/>
    <w:rsid w:val="00682BB5"/>
    <w:rsid w:val="006C2DAC"/>
    <w:rsid w:val="006D31F0"/>
    <w:rsid w:val="006F1CE1"/>
    <w:rsid w:val="007007B4"/>
    <w:rsid w:val="007028B5"/>
    <w:rsid w:val="0071653B"/>
    <w:rsid w:val="00720944"/>
    <w:rsid w:val="0074504E"/>
    <w:rsid w:val="00750284"/>
    <w:rsid w:val="0076309D"/>
    <w:rsid w:val="007946BB"/>
    <w:rsid w:val="007A5525"/>
    <w:rsid w:val="007B199B"/>
    <w:rsid w:val="007B4817"/>
    <w:rsid w:val="007B5FBD"/>
    <w:rsid w:val="007C0D7D"/>
    <w:rsid w:val="007D4775"/>
    <w:rsid w:val="007D4F69"/>
    <w:rsid w:val="007E160A"/>
    <w:rsid w:val="00816F78"/>
    <w:rsid w:val="00850C7B"/>
    <w:rsid w:val="00876C16"/>
    <w:rsid w:val="00881F41"/>
    <w:rsid w:val="00887FD5"/>
    <w:rsid w:val="008C507F"/>
    <w:rsid w:val="008D2A57"/>
    <w:rsid w:val="008F1A08"/>
    <w:rsid w:val="00934F4E"/>
    <w:rsid w:val="00953A65"/>
    <w:rsid w:val="009545DC"/>
    <w:rsid w:val="00977838"/>
    <w:rsid w:val="009D775C"/>
    <w:rsid w:val="009E3F91"/>
    <w:rsid w:val="009F618B"/>
    <w:rsid w:val="00A01538"/>
    <w:rsid w:val="00A1539F"/>
    <w:rsid w:val="00A16BDA"/>
    <w:rsid w:val="00A305B9"/>
    <w:rsid w:val="00A701FC"/>
    <w:rsid w:val="00AD5256"/>
    <w:rsid w:val="00AE56DF"/>
    <w:rsid w:val="00AF46CC"/>
    <w:rsid w:val="00B02927"/>
    <w:rsid w:val="00B05300"/>
    <w:rsid w:val="00B4610F"/>
    <w:rsid w:val="00B7396C"/>
    <w:rsid w:val="00B84B0A"/>
    <w:rsid w:val="00B863AB"/>
    <w:rsid w:val="00B956D1"/>
    <w:rsid w:val="00BC77B8"/>
    <w:rsid w:val="00BD6F50"/>
    <w:rsid w:val="00BE2D01"/>
    <w:rsid w:val="00BF6468"/>
    <w:rsid w:val="00C4245D"/>
    <w:rsid w:val="00C56744"/>
    <w:rsid w:val="00C5725F"/>
    <w:rsid w:val="00C852E3"/>
    <w:rsid w:val="00C91ECE"/>
    <w:rsid w:val="00C96FFA"/>
    <w:rsid w:val="00CB4728"/>
    <w:rsid w:val="00D1197F"/>
    <w:rsid w:val="00D129BF"/>
    <w:rsid w:val="00D63D4C"/>
    <w:rsid w:val="00D815D4"/>
    <w:rsid w:val="00D856D1"/>
    <w:rsid w:val="00D93E09"/>
    <w:rsid w:val="00DA2CB7"/>
    <w:rsid w:val="00DB4129"/>
    <w:rsid w:val="00DC1E9B"/>
    <w:rsid w:val="00DC7A24"/>
    <w:rsid w:val="00DF48F6"/>
    <w:rsid w:val="00E04621"/>
    <w:rsid w:val="00E06331"/>
    <w:rsid w:val="00E07AF1"/>
    <w:rsid w:val="00E13AE4"/>
    <w:rsid w:val="00E368E2"/>
    <w:rsid w:val="00E64F5A"/>
    <w:rsid w:val="00E710E4"/>
    <w:rsid w:val="00E85B86"/>
    <w:rsid w:val="00E97C85"/>
    <w:rsid w:val="00EC0350"/>
    <w:rsid w:val="00EE27AF"/>
    <w:rsid w:val="00F41A3E"/>
    <w:rsid w:val="00F45ECE"/>
    <w:rsid w:val="00F6378F"/>
    <w:rsid w:val="00F723DF"/>
    <w:rsid w:val="00F86D5B"/>
    <w:rsid w:val="00F91963"/>
    <w:rsid w:val="00FA5FC6"/>
    <w:rsid w:val="00FF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AE3F60"/>
  <w15:chartTrackingRefBased/>
  <w15:docId w15:val="{B95FB555-388D-45FC-A7A5-1E56FC154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F67"/>
    <w:pPr>
      <w:ind w:left="720"/>
      <w:contextualSpacing/>
    </w:pPr>
  </w:style>
  <w:style w:type="character" w:styleId="Hyperlink">
    <w:name w:val="Hyperlink"/>
    <w:basedOn w:val="DefaultParagraphFont"/>
    <w:uiPriority w:val="99"/>
    <w:unhideWhenUsed/>
    <w:rsid w:val="00635F67"/>
    <w:rPr>
      <w:color w:val="0563C1" w:themeColor="hyperlink"/>
      <w:u w:val="single"/>
    </w:rPr>
  </w:style>
  <w:style w:type="paragraph" w:styleId="NormalWeb">
    <w:name w:val="Normal (Web)"/>
    <w:basedOn w:val="Normal"/>
    <w:uiPriority w:val="99"/>
    <w:unhideWhenUsed/>
    <w:rsid w:val="00635F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2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8B5"/>
    <w:rPr>
      <w:rFonts w:ascii="Segoe UI" w:hAnsi="Segoe UI" w:cs="Segoe UI"/>
      <w:sz w:val="18"/>
      <w:szCs w:val="18"/>
    </w:rPr>
  </w:style>
  <w:style w:type="paragraph" w:styleId="Header">
    <w:name w:val="header"/>
    <w:basedOn w:val="Normal"/>
    <w:link w:val="HeaderChar"/>
    <w:uiPriority w:val="99"/>
    <w:unhideWhenUsed/>
    <w:rsid w:val="000F0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F42"/>
  </w:style>
  <w:style w:type="paragraph" w:styleId="Footer">
    <w:name w:val="footer"/>
    <w:basedOn w:val="Normal"/>
    <w:link w:val="FooterChar"/>
    <w:uiPriority w:val="99"/>
    <w:unhideWhenUsed/>
    <w:rsid w:val="000F0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27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lisbury.edu/campusgov/facsen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Olmstead</dc:creator>
  <cp:keywords/>
  <dc:description/>
  <cp:lastModifiedBy>Christy Harper</cp:lastModifiedBy>
  <cp:revision>2</cp:revision>
  <cp:lastPrinted>2017-12-01T18:17:00Z</cp:lastPrinted>
  <dcterms:created xsi:type="dcterms:W3CDTF">2018-08-06T13:58:00Z</dcterms:created>
  <dcterms:modified xsi:type="dcterms:W3CDTF">2018-08-06T13:58:00Z</dcterms:modified>
</cp:coreProperties>
</file>